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1" w:rsidRDefault="00B22D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0005" cy="9036685"/>
            <wp:effectExtent l="19050" t="0" r="0" b="0"/>
            <wp:docPr id="1" name="IMG_0002.jpg" descr="J:\сканы новые для сайта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B22D91" w:rsidRPr="008846D6" w:rsidRDefault="00B22D91" w:rsidP="00B22D91">
      <w:pPr>
        <w:pStyle w:val="21"/>
        <w:rPr>
          <w:sz w:val="24"/>
          <w:szCs w:val="24"/>
        </w:rPr>
      </w:pPr>
      <w:r>
        <w:rPr>
          <w:sz w:val="24"/>
          <w:szCs w:val="24"/>
        </w:rPr>
        <w:lastRenderedPageBreak/>
        <w:t>Годовой</w:t>
      </w:r>
      <w:r w:rsidRPr="008846D6">
        <w:rPr>
          <w:sz w:val="24"/>
          <w:szCs w:val="24"/>
        </w:rPr>
        <w:t xml:space="preserve"> учебный график муниципального казённого дошкольного образовательного учреждения детского сада «</w:t>
      </w:r>
      <w:r>
        <w:rPr>
          <w:sz w:val="24"/>
          <w:szCs w:val="24"/>
        </w:rPr>
        <w:t>Колокольчик</w:t>
      </w:r>
      <w:r w:rsidRPr="008846D6">
        <w:rPr>
          <w:sz w:val="24"/>
          <w:szCs w:val="24"/>
        </w:rPr>
        <w:t>» (далее – Учреждение) составлен на основе следующих документов:</w:t>
      </w:r>
    </w:p>
    <w:p w:rsidR="00B22D91" w:rsidRPr="008846D6" w:rsidRDefault="00B22D91" w:rsidP="00B22D91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 xml:space="preserve">Федерального закона «Об образовании в Российской Федерации» (№273-ФЗ от 29.12.2012 г.); </w:t>
      </w:r>
    </w:p>
    <w:p w:rsidR="00B22D91" w:rsidRPr="008846D6" w:rsidRDefault="00B22D91" w:rsidP="00B22D91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 xml:space="preserve">Санитарно-эпидемиологических правил и нормативов </w:t>
      </w:r>
      <w:proofErr w:type="spellStart"/>
      <w:r w:rsidRPr="008846D6">
        <w:rPr>
          <w:sz w:val="24"/>
        </w:rPr>
        <w:t>СанПиН</w:t>
      </w:r>
      <w:proofErr w:type="spellEnd"/>
      <w:r w:rsidRPr="008846D6">
        <w:rPr>
          <w:sz w:val="24"/>
        </w:rPr>
        <w:t xml:space="preserve">  2.4.1.3049-13, утверждённых постановлением Главного государственного санитарного врача Российской Федерации от 15.05.2013 г. №26;</w:t>
      </w:r>
    </w:p>
    <w:p w:rsidR="00B22D91" w:rsidRPr="008846D6" w:rsidRDefault="00B22D91" w:rsidP="00B22D91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>Устава Учреждения;</w:t>
      </w:r>
    </w:p>
    <w:p w:rsidR="00B22D91" w:rsidRPr="008846D6" w:rsidRDefault="00B22D91" w:rsidP="00B22D91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>Основной общеобразовательной программы дошкольного образования в группах</w:t>
      </w:r>
      <w:r>
        <w:rPr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направленности</w:t>
      </w:r>
      <w:r w:rsidRPr="008846D6">
        <w:rPr>
          <w:sz w:val="24"/>
        </w:rPr>
        <w:t>;</w:t>
      </w:r>
    </w:p>
    <w:p w:rsidR="00B22D91" w:rsidRPr="008846D6" w:rsidRDefault="00B22D91" w:rsidP="00B22D91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>
        <w:rPr>
          <w:sz w:val="24"/>
        </w:rPr>
        <w:t>П</w:t>
      </w:r>
      <w:r w:rsidRPr="008846D6">
        <w:rPr>
          <w:sz w:val="24"/>
        </w:rPr>
        <w:t>лана учебно-воспитательной работы на 2013-2014 учебный год.</w:t>
      </w:r>
    </w:p>
    <w:p w:rsidR="00B22D91" w:rsidRPr="008846D6" w:rsidRDefault="00B22D91" w:rsidP="00B22D91">
      <w:pPr>
        <w:pStyle w:val="a4"/>
        <w:ind w:left="360"/>
        <w:jc w:val="both"/>
        <w:rPr>
          <w:sz w:val="24"/>
        </w:rPr>
      </w:pPr>
    </w:p>
    <w:p w:rsidR="00B22D91" w:rsidRPr="008846D6" w:rsidRDefault="00B22D91" w:rsidP="00B22D91">
      <w:pPr>
        <w:pStyle w:val="a4"/>
        <w:ind w:firstLine="360"/>
        <w:jc w:val="both"/>
        <w:rPr>
          <w:b/>
          <w:i/>
          <w:sz w:val="24"/>
          <w:u w:val="single"/>
        </w:rPr>
      </w:pPr>
      <w:r w:rsidRPr="008846D6">
        <w:rPr>
          <w:sz w:val="24"/>
        </w:rPr>
        <w:t>В 201</w:t>
      </w:r>
      <w:r>
        <w:rPr>
          <w:sz w:val="24"/>
        </w:rPr>
        <w:t>4</w:t>
      </w:r>
      <w:r w:rsidRPr="008846D6">
        <w:rPr>
          <w:sz w:val="24"/>
        </w:rPr>
        <w:t>-201</w:t>
      </w:r>
      <w:r>
        <w:rPr>
          <w:sz w:val="24"/>
        </w:rPr>
        <w:t>5</w:t>
      </w:r>
      <w:r w:rsidRPr="008846D6">
        <w:rPr>
          <w:sz w:val="24"/>
        </w:rPr>
        <w:t xml:space="preserve">  учебном г</w:t>
      </w:r>
      <w:r>
        <w:rPr>
          <w:sz w:val="24"/>
        </w:rPr>
        <w:t xml:space="preserve">оду в Учреждении функционирует </w:t>
      </w:r>
      <w:r w:rsidRPr="008846D6">
        <w:rPr>
          <w:sz w:val="24"/>
        </w:rPr>
        <w:t>4 дошкольны</w:t>
      </w:r>
      <w:r>
        <w:rPr>
          <w:sz w:val="24"/>
        </w:rPr>
        <w:t>е</w:t>
      </w:r>
      <w:r w:rsidRPr="008846D6">
        <w:rPr>
          <w:sz w:val="24"/>
        </w:rPr>
        <w:t xml:space="preserve"> групп</w:t>
      </w:r>
      <w:r>
        <w:rPr>
          <w:sz w:val="24"/>
        </w:rPr>
        <w:t>ы</w:t>
      </w:r>
      <w:r w:rsidRPr="008846D6">
        <w:rPr>
          <w:sz w:val="24"/>
        </w:rPr>
        <w:t xml:space="preserve"> </w:t>
      </w:r>
      <w:proofErr w:type="spellStart"/>
      <w:r w:rsidRPr="008846D6">
        <w:rPr>
          <w:sz w:val="24"/>
        </w:rPr>
        <w:t>общеразвивающей</w:t>
      </w:r>
      <w:proofErr w:type="spellEnd"/>
      <w:r w:rsidRPr="008846D6">
        <w:rPr>
          <w:sz w:val="24"/>
        </w:rPr>
        <w:t xml:space="preserve"> направленности (из них </w:t>
      </w:r>
      <w:r>
        <w:rPr>
          <w:sz w:val="24"/>
        </w:rPr>
        <w:t>1</w:t>
      </w:r>
      <w:r w:rsidRPr="008846D6">
        <w:rPr>
          <w:sz w:val="24"/>
        </w:rPr>
        <w:t xml:space="preserve"> групп</w:t>
      </w:r>
      <w:r>
        <w:rPr>
          <w:sz w:val="24"/>
        </w:rPr>
        <w:t>а</w:t>
      </w:r>
      <w:r w:rsidRPr="008846D6">
        <w:rPr>
          <w:sz w:val="24"/>
        </w:rPr>
        <w:t xml:space="preserve"> для детей раннего возраста, </w:t>
      </w:r>
      <w:r>
        <w:rPr>
          <w:sz w:val="24"/>
        </w:rPr>
        <w:t>3</w:t>
      </w:r>
      <w:r w:rsidRPr="008846D6">
        <w:rPr>
          <w:sz w:val="24"/>
        </w:rPr>
        <w:t xml:space="preserve"> групп</w:t>
      </w:r>
      <w:r>
        <w:rPr>
          <w:sz w:val="24"/>
        </w:rPr>
        <w:t>ы</w:t>
      </w:r>
      <w:r w:rsidRPr="008846D6">
        <w:rPr>
          <w:sz w:val="24"/>
        </w:rPr>
        <w:t xml:space="preserve"> для детей дошкольного возраста). Всего посещают детский сад </w:t>
      </w:r>
      <w:r>
        <w:rPr>
          <w:sz w:val="24"/>
        </w:rPr>
        <w:t>100</w:t>
      </w:r>
      <w:r w:rsidRPr="008846D6">
        <w:rPr>
          <w:sz w:val="24"/>
        </w:rPr>
        <w:t xml:space="preserve"> </w:t>
      </w:r>
      <w:r>
        <w:rPr>
          <w:sz w:val="24"/>
        </w:rPr>
        <w:t>детей</w:t>
      </w:r>
      <w:r w:rsidRPr="008846D6">
        <w:rPr>
          <w:sz w:val="24"/>
        </w:rPr>
        <w:t xml:space="preserve">. </w:t>
      </w:r>
    </w:p>
    <w:p w:rsidR="00B22D91" w:rsidRPr="008846D6" w:rsidRDefault="00B22D91" w:rsidP="00B22D91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>Количество детей по группам на 1 сентября 201</w:t>
      </w:r>
      <w:r>
        <w:rPr>
          <w:sz w:val="24"/>
        </w:rPr>
        <w:t>4</w:t>
      </w:r>
      <w:r w:rsidRPr="008846D6">
        <w:rPr>
          <w:sz w:val="24"/>
        </w:rPr>
        <w:t xml:space="preserve"> года:</w:t>
      </w:r>
    </w:p>
    <w:p w:rsidR="00B22D91" w:rsidRPr="008846D6" w:rsidRDefault="00B22D91" w:rsidP="00B22D91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>1 младшая группа  -  2</w:t>
      </w:r>
      <w:r>
        <w:rPr>
          <w:sz w:val="24"/>
        </w:rPr>
        <w:t>4</w:t>
      </w:r>
      <w:r w:rsidRPr="008846D6">
        <w:rPr>
          <w:sz w:val="24"/>
        </w:rPr>
        <w:t xml:space="preserve">                                                             </w:t>
      </w:r>
    </w:p>
    <w:p w:rsidR="00B22D91" w:rsidRPr="008846D6" w:rsidRDefault="00B22D91" w:rsidP="00B22D91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 xml:space="preserve">2 младшая группа </w:t>
      </w:r>
      <w:r>
        <w:rPr>
          <w:sz w:val="24"/>
        </w:rPr>
        <w:t xml:space="preserve"> </w:t>
      </w:r>
      <w:r w:rsidRPr="008846D6">
        <w:rPr>
          <w:sz w:val="24"/>
        </w:rPr>
        <w:t>- 25</w:t>
      </w:r>
    </w:p>
    <w:p w:rsidR="00B22D91" w:rsidRPr="008846D6" w:rsidRDefault="00B22D91" w:rsidP="00B22D91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>Средняя группа - 2</w:t>
      </w:r>
      <w:r>
        <w:rPr>
          <w:sz w:val="24"/>
        </w:rPr>
        <w:t>6</w:t>
      </w:r>
    </w:p>
    <w:p w:rsidR="00B22D91" w:rsidRPr="008B4832" w:rsidRDefault="00B22D91" w:rsidP="00B22D91">
      <w:pPr>
        <w:pStyle w:val="a4"/>
        <w:ind w:left="360"/>
        <w:jc w:val="both"/>
        <w:rPr>
          <w:sz w:val="24"/>
        </w:rPr>
      </w:pPr>
      <w:r>
        <w:rPr>
          <w:sz w:val="24"/>
        </w:rPr>
        <w:t>Группа старшего дошкольного возраста - 25</w:t>
      </w:r>
    </w:p>
    <w:p w:rsidR="00B22D91" w:rsidRPr="008846D6" w:rsidRDefault="00B22D91" w:rsidP="00B22D91">
      <w:pPr>
        <w:pStyle w:val="a4"/>
        <w:ind w:left="360"/>
        <w:jc w:val="both"/>
        <w:rPr>
          <w:sz w:val="24"/>
        </w:rPr>
      </w:pPr>
    </w:p>
    <w:p w:rsidR="00B22D91" w:rsidRPr="008846D6" w:rsidRDefault="00B22D91" w:rsidP="00B22D91">
      <w:pPr>
        <w:pStyle w:val="a4"/>
        <w:ind w:firstLine="360"/>
        <w:jc w:val="both"/>
        <w:rPr>
          <w:sz w:val="24"/>
        </w:rPr>
      </w:pPr>
      <w:r w:rsidRPr="008846D6">
        <w:rPr>
          <w:sz w:val="24"/>
        </w:rPr>
        <w:t>Учреждение работает по пятидневной рабочей неделе. Продолжительность работы детского сада 10 часов. Начало работы в 7 часов 30 мин, окончание в 17 часов 30 мин.</w:t>
      </w:r>
    </w:p>
    <w:p w:rsidR="00B22D91" w:rsidRPr="008B4832" w:rsidRDefault="00B22D91" w:rsidP="00B22D91">
      <w:pPr>
        <w:pStyle w:val="a4"/>
        <w:ind w:firstLine="360"/>
        <w:jc w:val="both"/>
        <w:rPr>
          <w:sz w:val="24"/>
        </w:rPr>
      </w:pPr>
      <w:r w:rsidRPr="008846D6">
        <w:rPr>
          <w:sz w:val="24"/>
        </w:rPr>
        <w:t>Содержание дошкольного образования в 201</w:t>
      </w:r>
      <w:r>
        <w:rPr>
          <w:sz w:val="24"/>
        </w:rPr>
        <w:t>4</w:t>
      </w:r>
      <w:r w:rsidRPr="008846D6">
        <w:rPr>
          <w:sz w:val="24"/>
        </w:rPr>
        <w:t>-201</w:t>
      </w:r>
      <w:r>
        <w:rPr>
          <w:sz w:val="24"/>
        </w:rPr>
        <w:t>5</w:t>
      </w:r>
      <w:r w:rsidRPr="008846D6">
        <w:rPr>
          <w:sz w:val="24"/>
        </w:rPr>
        <w:t xml:space="preserve"> учебном году определяется основной общеобразовательной программой дошкольного образования в группах</w:t>
      </w:r>
      <w:r>
        <w:rPr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направленности.</w:t>
      </w:r>
    </w:p>
    <w:p w:rsidR="00B22D91" w:rsidRPr="008846D6" w:rsidRDefault="00B22D91" w:rsidP="00B22D91">
      <w:pPr>
        <w:pStyle w:val="a4"/>
        <w:ind w:firstLine="360"/>
        <w:jc w:val="both"/>
        <w:rPr>
          <w:sz w:val="24"/>
        </w:rPr>
      </w:pPr>
      <w:r w:rsidRPr="008846D6">
        <w:rPr>
          <w:sz w:val="24"/>
        </w:rPr>
        <w:t>В 201</w:t>
      </w:r>
      <w:r>
        <w:rPr>
          <w:sz w:val="24"/>
        </w:rPr>
        <w:t>4</w:t>
      </w:r>
      <w:r w:rsidRPr="008846D6">
        <w:rPr>
          <w:sz w:val="24"/>
        </w:rPr>
        <w:t>-201</w:t>
      </w:r>
      <w:r>
        <w:rPr>
          <w:sz w:val="24"/>
        </w:rPr>
        <w:t>5</w:t>
      </w:r>
      <w:r w:rsidRPr="008846D6">
        <w:rPr>
          <w:sz w:val="24"/>
        </w:rPr>
        <w:t xml:space="preserve"> учебном году устан</w:t>
      </w:r>
      <w:r>
        <w:rPr>
          <w:sz w:val="24"/>
        </w:rPr>
        <w:t>авливается</w:t>
      </w:r>
      <w:r w:rsidRPr="008846D6">
        <w:rPr>
          <w:sz w:val="24"/>
        </w:rPr>
        <w:t>: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 непрерывной непосредственно образовательной деятельности в группах </w:t>
      </w:r>
      <w:proofErr w:type="spellStart"/>
      <w:r w:rsidRPr="000202A8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 направленности: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 для детей раннего возраста (первой младшей группы)  – 10 минут;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 для детей от 3 до 4 лет (второй младшей группы)  – 15 минут;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 для детей от 4 до 5 лет (средней группы) – 20 минут;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 для детей от 5 до 6 лет (старшей группы)  – 25 минут;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 для детей от 6 до 7 лет (подготовительной группы)  – 30 минут;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Максимально допустимый объём образовательной нагрузки в первой половине дня: 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в первой младшей группе –10 мин.;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во второй младшей группе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6D6">
        <w:rPr>
          <w:rFonts w:ascii="Times New Roman" w:eastAsia="Calibri" w:hAnsi="Times New Roman" w:cs="Times New Roman"/>
          <w:sz w:val="24"/>
          <w:szCs w:val="24"/>
        </w:rPr>
        <w:t>30 мин.;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в средней группе –40 мин.;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в старшей группе –45 мин.;</w:t>
      </w:r>
    </w:p>
    <w:p w:rsidR="00B22D91" w:rsidRDefault="00B22D91" w:rsidP="00B22D9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- в подготовительной группе –1</w:t>
      </w:r>
      <w:r>
        <w:rPr>
          <w:rFonts w:ascii="Times New Roman" w:eastAsia="Calibri" w:hAnsi="Times New Roman" w:cs="Times New Roman"/>
          <w:sz w:val="24"/>
          <w:szCs w:val="24"/>
        </w:rPr>
        <w:t>час 30 мин.</w:t>
      </w:r>
      <w:r w:rsidRPr="008846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ходе непосредственно образовательной деятельности, для предотвращения утомляемости детей, проводится физкультминутка.</w:t>
      </w:r>
    </w:p>
    <w:p w:rsidR="00B22D91" w:rsidRPr="008846D6" w:rsidRDefault="00B22D91" w:rsidP="00B22D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846D6">
        <w:rPr>
          <w:rFonts w:ascii="Times New Roman" w:eastAsia="Calibri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>Проведение с детьми третьего года жизни, посещающих первую младшую группу, занятий по физическому развитию 2 раза в неделю в групповом помещении. Длительность занятия по физическому развитию – 10 мин.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Проведение занятий по физическому развитию детей в возрасте от 3 до 7 лет, посещающих группы </w:t>
      </w:r>
      <w:proofErr w:type="spellStart"/>
      <w:r w:rsidRPr="000202A8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 направленности - 3 раза в неделю. Длительность занятий по физическому развитию зависит от возраста детей и составляет:</w:t>
      </w:r>
    </w:p>
    <w:p w:rsidR="00B22D91" w:rsidRPr="008846D6" w:rsidRDefault="00B22D91" w:rsidP="00B22D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во второй младшей группе – 15 мин.;</w:t>
      </w:r>
    </w:p>
    <w:p w:rsidR="00B22D91" w:rsidRPr="008846D6" w:rsidRDefault="00B22D91" w:rsidP="00B22D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в средней группе – 20 мин.;</w:t>
      </w:r>
    </w:p>
    <w:p w:rsidR="00B22D91" w:rsidRPr="008846D6" w:rsidRDefault="00B22D91" w:rsidP="00B22D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lastRenderedPageBreak/>
        <w:t>в старшей группе – 25 мин.;</w:t>
      </w:r>
    </w:p>
    <w:p w:rsidR="00B22D91" w:rsidRPr="008846D6" w:rsidRDefault="00B22D91" w:rsidP="00B22D9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в подготовительной группе – 30 мин.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>Один  раз в неделю   для детей 5-7 лет круглогодично проводятся занятия  по физическому развитию детей на открытом воздухе при отсутствии у детей медицинских противопоказаний и наличии спортивной одежды, соответствующей погодным условиям.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>В середине учебного года (с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 декабря по 07 января) предусмотрены зимние каникулы, в течение которых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музыкально</w:t>
      </w: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-эстетической и </w:t>
      </w:r>
      <w:r>
        <w:rPr>
          <w:rFonts w:ascii="Times New Roman" w:eastAsia="Calibri" w:hAnsi="Times New Roman" w:cs="Times New Roman"/>
          <w:sz w:val="24"/>
          <w:szCs w:val="24"/>
        </w:rPr>
        <w:t>оздоровительной</w:t>
      </w: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 направленности. </w:t>
      </w:r>
    </w:p>
    <w:p w:rsidR="00B22D91" w:rsidRPr="008846D6" w:rsidRDefault="00B22D91" w:rsidP="00B2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846D6">
        <w:rPr>
          <w:rFonts w:ascii="Times New Roman" w:eastAsia="Calibri" w:hAnsi="Times New Roman" w:cs="Times New Roman"/>
          <w:sz w:val="24"/>
          <w:szCs w:val="24"/>
        </w:rPr>
        <w:t>1 раз в квартал (24 октября, 16 января, 7 апреля) проведение «Дней здоровья», во время которых непосредственно образовательная деятельность не проводится.</w:t>
      </w:r>
    </w:p>
    <w:p w:rsidR="00B22D91" w:rsidRPr="00D050E7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0E7">
        <w:rPr>
          <w:rFonts w:ascii="Times New Roman" w:eastAsia="Calibri" w:hAnsi="Times New Roman" w:cs="Times New Roman"/>
          <w:sz w:val="24"/>
          <w:szCs w:val="24"/>
        </w:rPr>
        <w:t xml:space="preserve">Проведение непосредственно образовательной деятельности в группах </w:t>
      </w:r>
      <w:proofErr w:type="spellStart"/>
      <w:r w:rsidRPr="00D050E7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D050E7">
        <w:rPr>
          <w:rFonts w:ascii="Times New Roman" w:eastAsia="Calibri" w:hAnsi="Times New Roman" w:cs="Times New Roman"/>
          <w:sz w:val="24"/>
          <w:szCs w:val="24"/>
        </w:rPr>
        <w:t xml:space="preserve"> направленности в соответствии с учебным планом:  в дошкольных группах (дети 3-7 лет) с 1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D050E7">
        <w:rPr>
          <w:rFonts w:ascii="Times New Roman" w:eastAsia="Calibri" w:hAnsi="Times New Roman" w:cs="Times New Roman"/>
          <w:sz w:val="24"/>
          <w:szCs w:val="24"/>
        </w:rPr>
        <w:t xml:space="preserve"> 2013 года по 30 </w:t>
      </w:r>
      <w:r>
        <w:rPr>
          <w:rFonts w:ascii="Times New Roman" w:eastAsia="Calibri" w:hAnsi="Times New Roman" w:cs="Times New Roman"/>
          <w:sz w:val="24"/>
          <w:szCs w:val="24"/>
        </w:rPr>
        <w:t>мая</w:t>
      </w:r>
      <w:r w:rsidRPr="00D050E7">
        <w:rPr>
          <w:rFonts w:ascii="Times New Roman" w:eastAsia="Calibri" w:hAnsi="Times New Roman" w:cs="Times New Roman"/>
          <w:sz w:val="24"/>
          <w:szCs w:val="24"/>
        </w:rPr>
        <w:t xml:space="preserve"> 2014 года (сентябрь, май  отводятся на проведение мониторинга, во время которого организуется непосредственно образовательная деятельность только музыкально-эстетического и оздоровительного цикла (двигательная, продуктивная, музыкальная)).  Мониторинг проводится по следующим направлениям развития ребенка: познавательно-речевому, художественно-эстетическому, социально-личностному, физическому.</w:t>
      </w:r>
      <w:r w:rsidRPr="00D050E7">
        <w:rPr>
          <w:rFonts w:ascii="Times New Roman" w:eastAsia="Calibri" w:hAnsi="Times New Roman" w:cs="Times New Roman"/>
          <w:sz w:val="24"/>
          <w:szCs w:val="24"/>
        </w:rPr>
        <w:tab/>
        <w:t xml:space="preserve">В группах нового набора (дети 2-3 лет) в связи с адаптацией вновь поступающих детей к детскому саду непосредственно образовательная деятельность проводится с 1 октября 2013 года по 30 </w:t>
      </w:r>
      <w:r>
        <w:rPr>
          <w:rFonts w:ascii="Times New Roman" w:eastAsia="Calibri" w:hAnsi="Times New Roman" w:cs="Times New Roman"/>
          <w:sz w:val="24"/>
          <w:szCs w:val="24"/>
        </w:rPr>
        <w:t>мая</w:t>
      </w:r>
      <w:r w:rsidRPr="00D050E7">
        <w:rPr>
          <w:rFonts w:ascii="Times New Roman" w:eastAsia="Calibri" w:hAnsi="Times New Roman" w:cs="Times New Roman"/>
          <w:sz w:val="24"/>
          <w:szCs w:val="24"/>
        </w:rPr>
        <w:t xml:space="preserve"> 2014 года.</w:t>
      </w:r>
    </w:p>
    <w:p w:rsidR="00B22D91" w:rsidRPr="000202A8" w:rsidRDefault="00B22D91" w:rsidP="00B22D91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2A8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202A8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 учебный год запланирова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Pr="000202A8">
        <w:rPr>
          <w:rFonts w:ascii="Times New Roman" w:eastAsia="Calibri" w:hAnsi="Times New Roman" w:cs="Times New Roman"/>
          <w:sz w:val="24"/>
          <w:szCs w:val="24"/>
        </w:rPr>
        <w:t xml:space="preserve"> проведение следующих праздников и развлечений:</w:t>
      </w:r>
    </w:p>
    <w:p w:rsidR="00B22D91" w:rsidRPr="008846D6" w:rsidRDefault="00B22D91" w:rsidP="00B22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51" w:type="dxa"/>
        <w:tblLook w:val="04A0"/>
      </w:tblPr>
      <w:tblGrid>
        <w:gridCol w:w="1359"/>
        <w:gridCol w:w="8069"/>
      </w:tblGrid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Праздники осени во всех группах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 xml:space="preserve"> « Дню матери»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во всех возрастных группах.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«Взятие крепости»</w:t>
            </w:r>
          </w:p>
          <w:p w:rsidR="00B22D91" w:rsidRPr="00082A0D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82A0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интеллектуальная игра для детей старшего дошкольного возраста «Умники и умницы»</w:t>
            </w: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 xml:space="preserve">«Наши папы – защитники» - утренник в </w:t>
            </w:r>
            <w:proofErr w:type="gramStart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Эстафета «Сильные и смелые», посвященная  Дню защитника Отечества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</w:p>
          <w:p w:rsidR="00B22D91" w:rsidRPr="00772DBA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«Наша Армия»</w:t>
            </w:r>
          </w:p>
          <w:p w:rsidR="00B22D91" w:rsidRPr="00082A0D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</w:t>
            </w: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милые мамы»</w:t>
            </w:r>
          </w:p>
          <w:p w:rsidR="00B22D91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Дню 8 Марта во всех группах.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исследовательских работ и творческих проектов старших дошкольников «Мои маленькие открытия»</w:t>
            </w: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3C24F4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F4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  <w:p w:rsidR="00B22D91" w:rsidRPr="003C24F4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F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исполнителей эстрадной песни среди дошкольных учреждений «</w:t>
            </w:r>
            <w:proofErr w:type="spellStart"/>
            <w:r w:rsidRPr="003C24F4">
              <w:rPr>
                <w:rFonts w:ascii="Times New Roman" w:hAnsi="Times New Roman" w:cs="Times New Roman"/>
                <w:sz w:val="24"/>
                <w:szCs w:val="24"/>
              </w:rPr>
              <w:t>Яранские</w:t>
            </w:r>
            <w:proofErr w:type="spellEnd"/>
            <w:r w:rsidRPr="003C24F4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звездочки – 2013»</w:t>
            </w: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Выпускной бал «Скоро в школу»</w:t>
            </w:r>
          </w:p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91" w:rsidRPr="009343F2" w:rsidTr="001A3E18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D91" w:rsidRPr="009343F2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D91" w:rsidRPr="009343F2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праздник, посвященный дню защиты детей</w:t>
            </w:r>
          </w:p>
        </w:tc>
      </w:tr>
    </w:tbl>
    <w:p w:rsidR="00B22D91" w:rsidRDefault="00B22D91" w:rsidP="00B22D9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  <w:sectPr w:rsidR="00B22D91" w:rsidSect="000771B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22D91" w:rsidRDefault="00B22D91" w:rsidP="00B22D9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91" w:rsidRPr="003A7002" w:rsidRDefault="00B22D91" w:rsidP="00B22D9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02">
        <w:rPr>
          <w:rFonts w:ascii="Times New Roman" w:eastAsia="Calibri" w:hAnsi="Times New Roman" w:cs="Times New Roman"/>
          <w:sz w:val="24"/>
          <w:szCs w:val="24"/>
        </w:rPr>
        <w:t>Летняя оздоровительная работа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D91" w:rsidRDefault="00B22D91" w:rsidP="00B22D9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02">
        <w:rPr>
          <w:rFonts w:ascii="Times New Roman" w:eastAsia="Calibri" w:hAnsi="Times New Roman" w:cs="Times New Roman"/>
          <w:sz w:val="24"/>
          <w:szCs w:val="24"/>
        </w:rPr>
        <w:t>В летний период проводится непосредственно образовательная деятельность только художественно-эстетического и оздоровительного цикла (двигательная, продуктивная, музыкальная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22D91" w:rsidRPr="00DD2C1E" w:rsidRDefault="00B22D91" w:rsidP="00B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летней оздоровительной работы</w:t>
      </w:r>
      <w:r w:rsidRPr="00DD2C1E">
        <w:rPr>
          <w:rFonts w:ascii="Times New Roman" w:hAnsi="Times New Roman" w:cs="Times New Roman"/>
          <w:sz w:val="24"/>
          <w:szCs w:val="24"/>
        </w:rPr>
        <w:t>:</w:t>
      </w:r>
    </w:p>
    <w:p w:rsidR="00B22D91" w:rsidRPr="00DD2C1E" w:rsidRDefault="00B22D91" w:rsidP="00B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1 .Создать условия, обеспечивающие охрану жизни и здоровья детей, предупреждение заболеваемости и травматизма.</w:t>
      </w:r>
    </w:p>
    <w:p w:rsidR="00B22D91" w:rsidRPr="00DD2C1E" w:rsidRDefault="00B22D91" w:rsidP="00B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2.Реализовать систему мероприятий, направленных на оздоровление и физическое развитие детей, их нравственное воспитание, развитие любознательности и познавательной активности, формирование культурно-гигиенических и трудовых навыков.</w:t>
      </w:r>
    </w:p>
    <w:p w:rsidR="00B22D91" w:rsidRPr="00DD2C1E" w:rsidRDefault="00B22D91" w:rsidP="00B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3. Осуществлять педагогическое и санитарное просвещение родителей по вопросам воспитания и оздоровления детей в летний период. Осуществлять систему закаливающих процедур. Обеспечить витаминизированное сбалансированное питание.</w:t>
      </w:r>
    </w:p>
    <w:p w:rsidR="00B22D91" w:rsidRDefault="00B22D91" w:rsidP="00B22D9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91" w:rsidRPr="004C27AA" w:rsidRDefault="00B22D91" w:rsidP="00B22D9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D6963">
        <w:rPr>
          <w:rFonts w:ascii="Times New Roman" w:hAnsi="Times New Roman"/>
          <w:b/>
          <w:sz w:val="24"/>
          <w:szCs w:val="24"/>
        </w:rPr>
        <w:t>Циклограмма    реализации задач летней оздоровительной работы</w:t>
      </w:r>
    </w:p>
    <w:tbl>
      <w:tblPr>
        <w:tblStyle w:val="a3"/>
        <w:tblpPr w:leftFromText="180" w:rightFromText="180" w:vertAnchor="text" w:horzAnchor="margin" w:tblpXSpec="center" w:tblpY="545"/>
        <w:tblW w:w="15594" w:type="dxa"/>
        <w:tblLayout w:type="fixed"/>
        <w:tblLook w:val="04A0"/>
      </w:tblPr>
      <w:tblGrid>
        <w:gridCol w:w="2943"/>
        <w:gridCol w:w="5847"/>
        <w:gridCol w:w="1417"/>
        <w:gridCol w:w="1808"/>
        <w:gridCol w:w="1843"/>
        <w:gridCol w:w="1736"/>
      </w:tblGrid>
      <w:tr w:rsidR="00B22D91" w:rsidRPr="00DD2C1E" w:rsidTr="001A3E18">
        <w:tc>
          <w:tcPr>
            <w:tcW w:w="2943" w:type="dxa"/>
            <w:vMerge w:val="restart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847" w:type="dxa"/>
            <w:vMerge w:val="restart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5068" w:type="dxa"/>
            <w:gridSpan w:val="3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Условия организации</w:t>
            </w:r>
          </w:p>
        </w:tc>
        <w:tc>
          <w:tcPr>
            <w:tcW w:w="1736" w:type="dxa"/>
            <w:vMerge w:val="restart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2D91" w:rsidRPr="00DD2C1E" w:rsidTr="001A3E18">
        <w:tc>
          <w:tcPr>
            <w:tcW w:w="2943" w:type="dxa"/>
            <w:vMerge/>
            <w:vAlign w:val="center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vMerge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сть мин.</w:t>
            </w:r>
          </w:p>
        </w:tc>
        <w:tc>
          <w:tcPr>
            <w:tcW w:w="1736" w:type="dxa"/>
            <w:vMerge/>
            <w:vAlign w:val="center"/>
            <w:hideMark/>
          </w:tcPr>
          <w:p w:rsidR="00B22D91" w:rsidRPr="00DD2C1E" w:rsidRDefault="00B22D91" w:rsidP="001A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проведения—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шение функционального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работоспособ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ности организма,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моторики,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правильной осанки, предупреждение плоскостопия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гимнастика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(включает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 обязательным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введением дыхательных упражнений):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предметами и без предметов;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правильной осанки;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свода стопы;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имитационного характера;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использованием крупных модулей;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снарядах и у снарядов;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простейшими тренажерами (гимнастические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мячи, гантели, утяжелители).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Коррекционная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(включение в комплекс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4 специальных упражнений в соответствии с характером отклонений или 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843" w:type="dxa"/>
            <w:hideMark/>
          </w:tcPr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- 6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гр. - 8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- 10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- 12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Занятие по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основная форма органи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зованного,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обучения детей физиче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ским упражнениям.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долж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исключать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перегрузки детей, не допускать их переутомления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нарушения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физиологических процессов и структур организма,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частности костно-мышечной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наиболее нагружаемых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упражнениях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сюжетное (игр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овое), контрольное, занятие рит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мической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настикой, коррекционно-развиваю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щее (включение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упражнений в соот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ветствии с характером отклонений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нарушений в развитии детей).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Используются организованные формы занятий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включением подвижных игр, спортивных упраж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ентами соревнований, пешеходные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прогулки, экскурсии, прогулки по маршруту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(простейший туризм), праздники, развлечения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делю, в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наступ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ления жары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после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спада)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р. – 15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- 20 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-25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- 30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22D91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Рекомендуются игры средней и малой подвижности.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Выбор игры зависит от педагогических задач, подготовленности,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особенностей детей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Виды игр: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сюжетные (использование при объяснении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крошки-сказки или сюжетного рассказа);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несюжетные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соревнований на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разных этапах разучивания (новые, углубленно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разучиваемые, на этапах закрепления и совершенствования);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дворовые;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народные;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элементами спорта (бадминтон, футбол, баскетбол)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 спортивной площадке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Ежедневно, в часы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 -10-20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минутки, 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паузы).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Выбор зависит от интенсивности и вида предыдущей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 и координацию движений;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активизации работы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глазных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мышц;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расслабления;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(в соответствии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характером отклонений или 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развитии детей);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правильной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осанки;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свода стопы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Ежедневно, в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гр. 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 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- 12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видов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 специальных двигательных навыков,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волевых качеств, эмоций,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расширению кругозора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Виды спортивных упражнений: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катание на самокатах;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езда на велосипеде;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футбол;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баскетбол;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бадминтон.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Прикладное значение спортивных упражнений: восприятие соответствующих трудовых навыков и бережное отношение к инвентарю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Ежедневно, в часы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гр.— 10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— 12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- 15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</w:p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после сна с использованием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упражнений: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предметами и без предметов;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правильной осанки;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свода стопы;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имитационного характера;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сюжетные или игровые;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простейшими тренажерами (гимнастические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мячи, гантели, утяжелители, резиновые кольца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эспандер);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развитие мелкой моторики;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координацию движений;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 равновесии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Спальня или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помещение при открытых фрамугах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групп - 7 - 10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элементы закаливания в повседневной жизни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(умывание прохладной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широкая аэрация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помещений, обтирание, обливание до пояса);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 в сочетании с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 (правильно организованная прогулка, солнечные и водные процедуры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упражнениями);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специальные водные, солнечные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назначаются врачом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закаливаю-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от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закаливающего мероприятия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 усмотрению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 специалисты ДОУ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Проводится с отдельными детьми или по под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группам с целью стимулирования к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активности, самостоятельным играм и упражне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ниям. Предусматривает оказание помощи детям, не усвоившим программный материал на занятиях, имеющим нарушения в развитии.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Содействует укреплению здоровья и улучшению физического развития ослабленных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исправлению дефектов осанки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 спортив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зале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индиви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22D91" w:rsidRPr="00DD2C1E" w:rsidTr="001A3E18">
        <w:tc>
          <w:tcPr>
            <w:tcW w:w="2943" w:type="dxa"/>
            <w:hideMark/>
          </w:tcPr>
          <w:p w:rsidR="00B22D91" w:rsidRPr="00DD2C1E" w:rsidRDefault="00B22D91" w:rsidP="001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Праздники, досуг,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развле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84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Способствуют закреплению полученных навыков, активизации физиологических процессов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организме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влиянием усиленной двигатель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ной активности в сочетании с эмоциями</w:t>
            </w:r>
          </w:p>
        </w:tc>
        <w:tc>
          <w:tcPr>
            <w:tcW w:w="1417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духе, на групповой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спор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08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6" w:type="dxa"/>
            <w:hideMark/>
          </w:tcPr>
          <w:p w:rsidR="00B22D91" w:rsidRPr="00DD2C1E" w:rsidRDefault="00B22D91" w:rsidP="001A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специали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сты ДОУ</w:t>
            </w:r>
          </w:p>
        </w:tc>
      </w:tr>
    </w:tbl>
    <w:p w:rsidR="00B22D91" w:rsidRDefault="00B22D91" w:rsidP="00B22D91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  <w:sectPr w:rsidR="00B22D91" w:rsidSect="000771B1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B22D91" w:rsidRPr="009343F2" w:rsidRDefault="00B22D91" w:rsidP="00B22D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43F2">
        <w:rPr>
          <w:rFonts w:ascii="Times New Roman" w:hAnsi="Times New Roman" w:cs="Times New Roman"/>
          <w:b/>
        </w:rPr>
        <w:lastRenderedPageBreak/>
        <w:t>РЕЖИМ ДНЯ В ХОЛОДНЫЙ ПЕРИОД</w:t>
      </w: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276"/>
        <w:gridCol w:w="1418"/>
        <w:gridCol w:w="1276"/>
        <w:gridCol w:w="1457"/>
        <w:gridCol w:w="1378"/>
      </w:tblGrid>
      <w:tr w:rsidR="00B22D91" w:rsidTr="001A3E18">
        <w:trPr>
          <w:cantSplit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ind w:right="-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B22D91" w:rsidTr="001A3E18">
        <w:trPr>
          <w:cantSplit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приём в группе,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7ч.30м- 8ч.10м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8ч.25м.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8ч.00м. - 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8ч10м.-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8ч.35м.-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8ч.35м.-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 (общая длительность</w:t>
            </w:r>
            <w:proofErr w:type="gramEnd"/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перерыв 10 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 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10ч.40м.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10ч.50м.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10ч.50м.-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15ч.00м.-15ч.40м.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кружки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прогулка, уход домой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</w:tr>
    </w:tbl>
    <w:p w:rsidR="00B22D91" w:rsidRDefault="00B22D91" w:rsidP="00B22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D91" w:rsidRDefault="00B22D91" w:rsidP="00B22D9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2D91" w:rsidRPr="009343F2" w:rsidRDefault="00B22D91" w:rsidP="00B22D91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343F2">
        <w:rPr>
          <w:rFonts w:ascii="Times New Roman" w:hAnsi="Times New Roman" w:cs="Times New Roman"/>
          <w:color w:val="auto"/>
          <w:sz w:val="22"/>
          <w:szCs w:val="22"/>
        </w:rPr>
        <w:lastRenderedPageBreak/>
        <w:t>РЕЖИМ ДНЯ В ТЁПЛЫЙ ПЕРИОД</w:t>
      </w:r>
    </w:p>
    <w:tbl>
      <w:tblPr>
        <w:tblW w:w="10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276"/>
        <w:gridCol w:w="1418"/>
        <w:gridCol w:w="1275"/>
        <w:gridCol w:w="1418"/>
        <w:gridCol w:w="1426"/>
      </w:tblGrid>
      <w:tr w:rsidR="00B22D91" w:rsidTr="001A3E18">
        <w:trPr>
          <w:cantSplit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B22D91" w:rsidTr="001A3E18">
        <w:trPr>
          <w:cantSplit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мл.</w:t>
            </w:r>
          </w:p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мл.</w:t>
            </w:r>
          </w:p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D91" w:rsidRDefault="00B22D91" w:rsidP="001A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22D91" w:rsidTr="001A3E18">
        <w:trPr>
          <w:trHeight w:val="6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приём, на участке,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7ч.30м- 8ч.00м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8ч.00м. - 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</w:t>
            </w:r>
          </w:p>
        </w:tc>
      </w:tr>
      <w:tr w:rsidR="00B22D91" w:rsidTr="001A3E18">
        <w:trPr>
          <w:cantSplit/>
          <w:trHeight w:val="6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11ч.40м.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12ч.20м.</w:t>
            </w:r>
          </w:p>
        </w:tc>
      </w:tr>
      <w:tr w:rsidR="00B22D91" w:rsidTr="001A3E18">
        <w:trPr>
          <w:trHeight w:val="7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11ч.50м-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15ч.00м.-15ч.40м.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</w:tr>
      <w:tr w:rsidR="00B22D91" w:rsidTr="001A3E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</w:tr>
      <w:tr w:rsidR="00B22D91" w:rsidTr="001A3E18">
        <w:trPr>
          <w:cantSplit/>
          <w:trHeight w:val="8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 на свежем воздухе, уход домой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B22D91" w:rsidRDefault="00B22D91" w:rsidP="001A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</w:tr>
    </w:tbl>
    <w:p w:rsidR="00B22D91" w:rsidRPr="008557E9" w:rsidRDefault="00B22D91" w:rsidP="00B22D91">
      <w:pPr>
        <w:rPr>
          <w:rFonts w:ascii="Times New Roman" w:hAnsi="Times New Roman" w:cs="Times New Roman"/>
          <w:b/>
          <w:sz w:val="24"/>
          <w:szCs w:val="24"/>
        </w:rPr>
        <w:sectPr w:rsidR="00B22D91" w:rsidRPr="008557E9" w:rsidSect="003C24F4">
          <w:pgSz w:w="11906" w:h="16838"/>
          <w:pgMar w:top="1134" w:right="425" w:bottom="851" w:left="567" w:header="709" w:footer="709" w:gutter="0"/>
          <w:cols w:space="708"/>
          <w:docGrid w:linePitch="360"/>
        </w:sectPr>
      </w:pPr>
    </w:p>
    <w:p w:rsidR="00385196" w:rsidRDefault="00385196"/>
    <w:sectPr w:rsidR="00385196" w:rsidSect="0038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FDB"/>
    <w:multiLevelType w:val="hybridMultilevel"/>
    <w:tmpl w:val="3AB8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8F8"/>
    <w:multiLevelType w:val="hybridMultilevel"/>
    <w:tmpl w:val="8390D0DA"/>
    <w:lvl w:ilvl="0" w:tplc="E8D4CF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50FA1"/>
    <w:multiLevelType w:val="hybridMultilevel"/>
    <w:tmpl w:val="74BA9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643DD"/>
    <w:multiLevelType w:val="hybridMultilevel"/>
    <w:tmpl w:val="553C4C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D91"/>
    <w:rsid w:val="00385196"/>
    <w:rsid w:val="00B2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9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2D9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2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B22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22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B22D9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22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22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22D91"/>
    <w:pPr>
      <w:ind w:left="720"/>
      <w:contextualSpacing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B22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B22D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J:\&#1089;&#1082;&#1072;&#1085;&#1099;%20&#1085;&#1086;&#1074;&#1099;&#1077;%20&#1076;&#1083;&#1103;%20&#1089;&#1072;&#1081;&#1090;&#1072;\IMG_000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2306</Words>
  <Characters>13149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2014-09-16T16:42:00Z</dcterms:created>
  <dcterms:modified xsi:type="dcterms:W3CDTF">2014-09-16T16:44:00Z</dcterms:modified>
</cp:coreProperties>
</file>