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0810" cy="9156259"/>
            <wp:effectExtent l="19050" t="0" r="0" b="0"/>
            <wp:docPr id="2" name="Рисунок 1" descr="C:\Users\Владелец\Desktop\2015_09_11\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15_09_11\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плана работы: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1.Работа с кадрами:</w:t>
      </w:r>
    </w:p>
    <w:p w:rsidR="00E853C2" w:rsidRPr="00E853C2" w:rsidRDefault="00E853C2" w:rsidP="00E853C2">
      <w:pPr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Инструктажи. Охрана труда.</w:t>
      </w:r>
    </w:p>
    <w:p w:rsidR="00E853C2" w:rsidRPr="00E853C2" w:rsidRDefault="00E853C2" w:rsidP="00E853C2">
      <w:pPr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Производственные собрания.</w:t>
      </w:r>
    </w:p>
    <w:p w:rsidR="00E853C2" w:rsidRPr="00E853C2" w:rsidRDefault="00E853C2" w:rsidP="00E853C2">
      <w:pPr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Самообразование. Повышение квалификации.</w:t>
      </w:r>
    </w:p>
    <w:p w:rsidR="00E853C2" w:rsidRPr="00E853C2" w:rsidRDefault="00E853C2" w:rsidP="00E853C2">
      <w:pPr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Аттестация.</w:t>
      </w:r>
    </w:p>
    <w:p w:rsidR="00E853C2" w:rsidRPr="00E853C2" w:rsidRDefault="00E853C2" w:rsidP="00E853C2">
      <w:pPr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Работа с молодыми специалистами.</w:t>
      </w:r>
    </w:p>
    <w:p w:rsidR="00E853C2" w:rsidRPr="00E853C2" w:rsidRDefault="00E853C2" w:rsidP="00E853C2">
      <w:pPr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Консультации с обслуживающим персоналом.</w:t>
      </w: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2.Организационно-педагогическая работа.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Педсоветы и подготовка к ним.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Консультации для воспитателей.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Семинары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Открытые просмотры.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Смотры-конкурсы, выставки детского творчества.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Музыкальные развлечения, праздники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Физкультурные развлечения, праздники.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Оздоровительно-профилактическая работа.</w:t>
      </w:r>
      <w:r w:rsidRPr="00E85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3C2">
        <w:rPr>
          <w:rFonts w:ascii="Times New Roman" w:hAnsi="Times New Roman" w:cs="Times New Roman"/>
          <w:sz w:val="24"/>
          <w:szCs w:val="24"/>
        </w:rPr>
        <w:t>Консультации ст. медсестры, врача, логопеда.</w:t>
      </w:r>
    </w:p>
    <w:p w:rsidR="00E853C2" w:rsidRPr="00E853C2" w:rsidRDefault="00E853C2" w:rsidP="00E853C2">
      <w:pPr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Контроль, руководство.</w:t>
      </w: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3.Работа с семьей и социумом.</w:t>
      </w:r>
    </w:p>
    <w:p w:rsidR="00E853C2" w:rsidRPr="00E853C2" w:rsidRDefault="00E853C2" w:rsidP="00E853C2">
      <w:pPr>
        <w:pStyle w:val="ac"/>
        <w:numPr>
          <w:ilvl w:val="0"/>
          <w:numId w:val="30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Информационно-педагогическое просвещение родителей</w:t>
      </w:r>
    </w:p>
    <w:p w:rsidR="00E853C2" w:rsidRPr="00E853C2" w:rsidRDefault="00E853C2" w:rsidP="00E853C2">
      <w:pPr>
        <w:pStyle w:val="ac"/>
        <w:numPr>
          <w:ilvl w:val="0"/>
          <w:numId w:val="30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Совместная деятельность детей и родителей</w:t>
      </w:r>
    </w:p>
    <w:p w:rsidR="00E853C2" w:rsidRPr="00E853C2" w:rsidRDefault="00E853C2" w:rsidP="00E853C2">
      <w:pPr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Работа социумом</w:t>
      </w: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4. Административно-хозяйственная работа.</w:t>
      </w: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Оперативные совещания администрации.</w:t>
      </w:r>
    </w:p>
    <w:p w:rsidR="00E853C2" w:rsidRPr="00E853C2" w:rsidRDefault="00E853C2" w:rsidP="00E853C2">
      <w:pPr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E853C2" w:rsidRPr="00E853C2" w:rsidRDefault="00E853C2" w:rsidP="00E853C2">
      <w:pPr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Другое.</w:t>
      </w: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E853C2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E853C2" w:rsidRPr="00E853C2" w:rsidRDefault="00E853C2" w:rsidP="00E853C2">
      <w:pPr>
        <w:pStyle w:val="ac"/>
        <w:numPr>
          <w:ilvl w:val="0"/>
          <w:numId w:val="5"/>
        </w:numPr>
        <w:tabs>
          <w:tab w:val="left" w:pos="3540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E853C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Анализ конечных результатов прошедшего учебного года</w:t>
      </w:r>
    </w:p>
    <w:p w:rsidR="00E853C2" w:rsidRPr="00E853C2" w:rsidRDefault="00E853C2" w:rsidP="00E853C2">
      <w:pPr>
        <w:tabs>
          <w:tab w:val="left" w:pos="3540"/>
        </w:tabs>
        <w:spacing w:after="0" w:line="240" w:lineRule="auto"/>
        <w:ind w:left="-360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53C2" w:rsidRPr="00E853C2" w:rsidRDefault="00E853C2" w:rsidP="00E853C2">
      <w:pPr>
        <w:tabs>
          <w:tab w:val="left" w:pos="1860"/>
        </w:tabs>
        <w:spacing w:line="240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  <w:r w:rsidRPr="00E853C2">
        <w:rPr>
          <w:rFonts w:ascii="Times New Roman" w:hAnsi="Times New Roman" w:cs="Times New Roman"/>
          <w:b/>
          <w:bCs/>
          <w:noProof/>
          <w:sz w:val="24"/>
          <w:szCs w:val="24"/>
        </w:rPr>
        <w:t>Основные технические сведения об учреждении, характеристика материальной базы.</w:t>
      </w:r>
    </w:p>
    <w:p w:rsidR="00E853C2" w:rsidRPr="00E853C2" w:rsidRDefault="00E853C2" w:rsidP="00E853C2">
      <w:pPr>
        <w:tabs>
          <w:tab w:val="left" w:pos="186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 детский сад «Колокольчик» функционирует на основе Устава (постановление главы Яранского муниципального района от 23.05.2012г. . № 646)  и лицензии на образовательную деятельность (серия 43 № 000703 от 21.07.11 г).  Управление МКДОУ детским садом «Колокольчик» осуществляется в соответствии с законом РФ «Об образовании» и на основании Устава детского сада. Непосредственное управление детским садом осуществляет заведующий детским садом.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Муниципальное казенное  дошкольное образовательное учреждение детский сад «Колокольчик» находится в двухэтажном здании, построенном  по типовому проекту, в 1971 году. В 2012г. к основному зданию был пристроен корпус № 2 на 25 мест.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Проектная мощность ДОУ – 85 мест, в 2014-2015 году детский сад посещало 97 детей.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Наполняемость групп: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1 младшая группа –22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2 младшая группа - 26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Средняя группа –24</w:t>
      </w:r>
    </w:p>
    <w:p w:rsidR="00E853C2" w:rsidRPr="00E853C2" w:rsidRDefault="00E853C2" w:rsidP="00E853C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Группа старшего дошкольного возраста – 25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МКДОУ работает по пятидневной рабочей неделе. Режим работы с 7.30 до 17.30.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firstLine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53C2">
        <w:rPr>
          <w:rFonts w:ascii="Times New Roman" w:hAnsi="Times New Roman" w:cs="Times New Roman"/>
          <w:b/>
          <w:bCs/>
          <w:sz w:val="24"/>
          <w:szCs w:val="24"/>
        </w:rPr>
        <w:t>Обеспеченность педагогическими кадрами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МКДОУ детский сад «Колокольчик» укомплектован педагогическими работниками на 100 %,</w:t>
      </w:r>
    </w:p>
    <w:p w:rsidR="00E853C2" w:rsidRPr="00E853C2" w:rsidRDefault="00E853C2" w:rsidP="00E853C2">
      <w:pPr>
        <w:spacing w:after="0" w:line="240" w:lineRule="auto"/>
        <w:ind w:firstLine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845"/>
        <w:gridCol w:w="1842"/>
        <w:gridCol w:w="2125"/>
        <w:gridCol w:w="2836"/>
        <w:gridCol w:w="1659"/>
      </w:tblGrid>
      <w:tr w:rsidR="00E853C2" w:rsidRPr="00E853C2" w:rsidTr="00E853C2">
        <w:trPr>
          <w:trHeight w:val="292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Фамилия,И.,О.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на 01.09.2015г.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E853C2" w:rsidRPr="00E853C2" w:rsidTr="00E853C2">
        <w:trPr>
          <w:trHeight w:val="31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Бакшаева Нина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Непрерывный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педагогич. стаж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25г.06м.01д.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Кировский государст. педагогическ. институт им. В.И.Ленина, 1983г.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Диплом ИВ 552223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27.02.2012г.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1кв кат.</w:t>
            </w:r>
          </w:p>
        </w:tc>
      </w:tr>
      <w:tr w:rsidR="00E853C2" w:rsidRPr="00E853C2" w:rsidTr="00E853C2">
        <w:trPr>
          <w:trHeight w:val="31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 39л.6м.22дн.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Слободское педагогическое училище,1980г.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Диплом ГТ 224631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27.10.2008г.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1кв.кат.</w:t>
            </w:r>
          </w:p>
        </w:tc>
      </w:tr>
      <w:tr w:rsidR="00E853C2" w:rsidRPr="00E853C2" w:rsidTr="00E853C2">
        <w:trPr>
          <w:trHeight w:val="31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Бахтина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Непрерывный педагогич. стаж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21 л.02м.28д.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Кировский государст. педагогический институт им. В.И.Ленина, 1994г.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Диплом ИВ 552223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E853C2" w:rsidRPr="00E853C2" w:rsidTr="00E853C2">
        <w:trPr>
          <w:trHeight w:val="31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Дождикова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Непрерывный педагогич. стаж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08л.10м.09д.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Слободское педагогическое училище,1985г.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Диплом ЗТ 455654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25.06.2012г.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Высшая кв.кат.</w:t>
            </w:r>
          </w:p>
        </w:tc>
      </w:tr>
      <w:tr w:rsidR="00E853C2" w:rsidRPr="00E853C2" w:rsidTr="00E853C2">
        <w:trPr>
          <w:trHeight w:val="31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Буряк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  инструктор ФК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Непрерывный педагогич. стаж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04г.06м.12д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Марийский государственный университет , 2011г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Диплом ВСГ5852237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53C2" w:rsidRPr="00E853C2" w:rsidTr="00E853C2">
        <w:trPr>
          <w:trHeight w:val="31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Кожинова Светлана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Непрерывный педагогич. стаж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02г.06м.06д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Одногодичный пед. класс при средней общеобразовательной школе №1 г. Яранска, 1989г.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Удостоверение №А 140701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E853C2" w:rsidRPr="00E853C2" w:rsidTr="00E853C2">
        <w:trPr>
          <w:trHeight w:val="1098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Непрерывный педагогич. стаж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05г. 11м.00дн.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Кировское училище искусств 1984г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Диплом  ЗТ 639165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26.12.2011г.</w:t>
            </w:r>
          </w:p>
        </w:tc>
      </w:tr>
      <w:tr w:rsidR="00E853C2" w:rsidRPr="00E853C2" w:rsidTr="00E853C2">
        <w:trPr>
          <w:trHeight w:val="1098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Михайловна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Уч.-логопед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Непрерывный педагогич. стаж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25г.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Открытый педагогический университет, 1996г.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Диплом,  ЭВ 389191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20.11.2014г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Высшая квал. категория</w:t>
            </w:r>
          </w:p>
        </w:tc>
      </w:tr>
    </w:tbl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Анализ повышения квалификации педагогических работников и прохождение аттестации на квалификационную категорию и на соответствие занимаемой должности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 2014-2015 учебный год</w:t>
      </w: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</w:pP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 течение учебного года педагоги ДОУ повышали свою квалификацию на районных семинарах, на заседаниях проблемных групп. Кроме того 1 педагог прошел курсы повышения квалификации по ФГОС.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Таким образом, все педагоги ДОУ в течение 2013-2014 и 2014-2015 уч. годов прошли курсовую подготовку в соответствии с ФГОС ДО.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 течении 2015-4-2015 уч. года 2 педагога ДОУ прошли аттестацию - воспитатель Кожинова С.Н. – на соответствие занимаемой должности, логопед Винокурова Н.М. – подтвердила высшую квалификационную категорию.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Таким образом, в ДОУ не аттестован только один педагог – Буряк А.А., ввиду того, что стаж ее работы в ДОУ меньше 2 лет.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ВЫВОД: Кадровая политика ДОУ опирается на развитие профессиональной компетентности педагогов и личностно-ориентированный подход к детям. ДОУ укомплектовано кадрами полностью, 100% педагогов с высшим и средним специальным образованием, квалификационные категории у 87,5 % педагогов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Распространение педагогического опыта на семинарах, конференциях, участие в профессиональных  конкурсах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268"/>
        <w:gridCol w:w="1701"/>
        <w:gridCol w:w="1843"/>
        <w:gridCol w:w="1842"/>
        <w:gridCol w:w="1418"/>
      </w:tblGrid>
      <w:tr w:rsidR="00E853C2" w:rsidRPr="00E853C2" w:rsidTr="000275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опыта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853C2" w:rsidRPr="00E853C2" w:rsidTr="00027567">
        <w:trPr>
          <w:trHeight w:val="3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Кожинова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«Развивающая предметно-пространственная среда одно из требований к условиям реализации ООП ДО»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«Сказка», 12.11.2014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развивающей предметно- пространствен-ной среды для художественно-эстетического развития детей младшего дошкольного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Дождикова Н.Б.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семинар-практикум «Психолого-педагогические условия реализации ООП ДО»</w:t>
            </w:r>
          </w:p>
          <w:p w:rsidR="00E853C2" w:rsidRPr="00E853C2" w:rsidRDefault="00E853C2" w:rsidP="00E853C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Предметно-методическая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 работников образовательных учреждений Кировской области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оформления уголка краеведения «Уголок России – Отчий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МКДОУ детский сад «Малышка»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11.02.2015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 Кировской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март 2015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«Колокольчик»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«Поддержка инициативы и самостоятель-ности детей в изобразитель-ной деятель-ности»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Дошкольная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педагогика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домовенку»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для детей 1 мл. 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853C2" w:rsidRPr="00E853C2" w:rsidTr="000275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Бахтина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Заседание РПГ «Художественное развитие»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«Колокольчик»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открытый показ 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НОД по изодеятельности в ср. гр. «Волшебные превращения»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Заседание РПГ «Музыкально- художественное развитие»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«Петушок»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«Музыкально-дидактические игры – действенное средство музыкального развития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C2" w:rsidRPr="00E853C2" w:rsidRDefault="00E853C2" w:rsidP="00E853C2">
      <w:pPr>
        <w:pStyle w:val="a3"/>
        <w:spacing w:before="0" w:beforeAutospacing="0" w:after="0" w:afterAutospacing="0"/>
        <w:ind w:firstLine="540"/>
      </w:pP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ВЫВОД: Опыт работы педагогов МКДОУ признан положительным в детском саду, успешно используется в воспитательном, образовательном процессе с детьми, а также в работе педагогов района.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Условия осуществления образовательного процесса.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b/>
          <w:i/>
          <w:sz w:val="24"/>
          <w:szCs w:val="24"/>
        </w:rPr>
        <w:t>Обеспечение безопасности.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Для обеспечения безопасности жизни и деятельности детей созданы условия - качество пожарной и общей безопасности соответствуют нормам, правилам Госпожнадзора и Роспотребнадзора. В учреждении имеется АПС, кнопка тревожной сигнализации.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E853C2">
        <w:rPr>
          <w:rFonts w:ascii="Times New Roman" w:hAnsi="Times New Roman" w:cs="Times New Roman"/>
          <w:b/>
          <w:i/>
          <w:sz w:val="24"/>
          <w:szCs w:val="24"/>
        </w:rPr>
        <w:t>Предметно-образовательная среда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МКДОУ имеет ограждённую территорию.  В детском саду функционирует 4 группы, включающих в себя: игровую комнату, спальню, раздевалку, умывальную, сан.узел, моечную. Каждая группа имеет свой вход.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Имеются музыкально-физкультурный зал, кабинет заведующего, кабинет завхоза,  методический кабинет с рабочим местом логопеда, медкабинет, прачечная, пищеблок.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Для каждой группы оборудован участок для прогулки, на котором размещены игровые постройки, теневые навесы.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Предметно-образовательная среда в МКДОУ способствует познавательному развитию, обеспечивает эмоциональное благополучие, отвечает интересам и потребностям детей. В группах имеются игровые центры, центры здоровья, природы, интеллектуального, художественно- эстетического, познавательного развития с необходимым игровым, учебным материалом.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Создана современная информационно - техническая база: компьютеры, музыкальный центр, телевизор, сканеры, принтеры, проекторы, магнитофоны, интернет, аудио и видео материалы для работы с детьми и педагогами.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Таким образом, правильно организованная предметно – образовательная среда обеспечивает возможность организации разнообразных видов детской деятельности по интересам, хотя необходимо и дальше пополнять среду развивающим материалом, пособиями, оборудованием.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E853C2">
        <w:rPr>
          <w:rFonts w:ascii="Times New Roman" w:hAnsi="Times New Roman" w:cs="Times New Roman"/>
          <w:b/>
          <w:i/>
          <w:sz w:val="24"/>
          <w:szCs w:val="24"/>
        </w:rPr>
        <w:lastRenderedPageBreak/>
        <w:t>Медицинское обслуживание и организация питания.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Питание в МКДОУ детском саду «Колокольчик» осуществляется на основе утверждённого десятидневного меню, согласованного с Управлением Роспотребнадзора по Кировской области. В рацион питания включаются все основные группы продуктов. Дети получают 4 - разовое питание. Во всех группах проводится второй завтрак, включающий в себя сок или фрукты.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Регулярно проводятся плановые медицинские осмотры детей с привлечением специалистов районной детской консультации. Важным этапом является проведение профилактических мероприятий, направленных на обеспечение правильного физического и нервно-психического развития и снижения заболеваемости детей</w:t>
      </w: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  <w:rPr>
          <w:b/>
        </w:rPr>
      </w:pPr>
      <w:r w:rsidRPr="00E853C2">
        <w:rPr>
          <w:b/>
        </w:rPr>
        <w:t>Ежемесячный анализ заболеваемости и посещаемости детьми детского сада</w:t>
      </w: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  <w:rPr>
          <w:b/>
        </w:rPr>
      </w:pPr>
      <w:r w:rsidRPr="00E853C2">
        <w:rPr>
          <w:b/>
        </w:rPr>
        <w:t>за 2014- 2015 г</w:t>
      </w: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  <w:rPr>
          <w:b/>
        </w:rPr>
      </w:pP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  <w:rPr>
          <w:b/>
        </w:rPr>
      </w:pPr>
    </w:p>
    <w:tbl>
      <w:tblPr>
        <w:tblStyle w:val="ae"/>
        <w:tblW w:w="0" w:type="auto"/>
        <w:tblInd w:w="467" w:type="dxa"/>
        <w:tblLook w:val="04A0"/>
      </w:tblPr>
      <w:tblGrid>
        <w:gridCol w:w="1262"/>
        <w:gridCol w:w="1669"/>
        <w:gridCol w:w="1373"/>
        <w:gridCol w:w="1270"/>
        <w:gridCol w:w="1254"/>
        <w:gridCol w:w="1247"/>
        <w:gridCol w:w="1249"/>
      </w:tblGrid>
      <w:tr w:rsidR="00E853C2" w:rsidRPr="00E853C2" w:rsidTr="00027567">
        <w:tc>
          <w:tcPr>
            <w:tcW w:w="1262" w:type="dxa"/>
            <w:vMerge w:val="restart"/>
          </w:tcPr>
          <w:p w:rsidR="00E853C2" w:rsidRPr="00E853C2" w:rsidRDefault="00E853C2" w:rsidP="00E853C2">
            <w:pPr>
              <w:pStyle w:val="a3"/>
              <w:spacing w:after="0"/>
            </w:pPr>
            <w:r w:rsidRPr="00E853C2">
              <w:t>месяц</w:t>
            </w:r>
          </w:p>
        </w:tc>
        <w:tc>
          <w:tcPr>
            <w:tcW w:w="1427" w:type="dxa"/>
            <w:vMerge w:val="restart"/>
          </w:tcPr>
          <w:p w:rsidR="00E853C2" w:rsidRPr="00E853C2" w:rsidRDefault="00E853C2" w:rsidP="00E853C2">
            <w:pPr>
              <w:pStyle w:val="a3"/>
              <w:spacing w:after="0"/>
            </w:pPr>
            <w:r w:rsidRPr="00E853C2">
              <w:t>средняя посещаемость</w:t>
            </w:r>
          </w:p>
        </w:tc>
        <w:tc>
          <w:tcPr>
            <w:tcW w:w="1291" w:type="dxa"/>
            <w:vMerge w:val="restart"/>
          </w:tcPr>
          <w:p w:rsidR="00E853C2" w:rsidRPr="00E853C2" w:rsidRDefault="00E853C2" w:rsidP="00E853C2">
            <w:pPr>
              <w:pStyle w:val="a3"/>
              <w:spacing w:after="0"/>
            </w:pPr>
            <w:r w:rsidRPr="00E853C2">
              <w:t>количество рабочих дней</w:t>
            </w:r>
          </w:p>
        </w:tc>
        <w:tc>
          <w:tcPr>
            <w:tcW w:w="5020" w:type="dxa"/>
            <w:gridSpan w:val="4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количество посещений/пропущенных дней</w:t>
            </w:r>
          </w:p>
        </w:tc>
      </w:tr>
      <w:tr w:rsidR="00E853C2" w:rsidRPr="00E853C2" w:rsidTr="00027567">
        <w:tc>
          <w:tcPr>
            <w:tcW w:w="1262" w:type="dxa"/>
            <w:vMerge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</w:p>
        </w:tc>
        <w:tc>
          <w:tcPr>
            <w:tcW w:w="1427" w:type="dxa"/>
            <w:vMerge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</w:p>
        </w:tc>
        <w:tc>
          <w:tcPr>
            <w:tcW w:w="1291" w:type="dxa"/>
            <w:vMerge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 младшая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 младшая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средняя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старшая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сентябрь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59,8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22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260 / 173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302 / 253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380 / 180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410 / 154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октябрь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70,0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23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279 / 211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442 / 160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465 / 122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473 / 122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ноябрь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71,0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18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239 / 160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361 / 124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355 / 111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383 / 81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декабрь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73,5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23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356 / 145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457 / 185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494 /  122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496 / 111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январь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77,0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15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237 / 78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317 / 106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328 / 61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320 / 70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февраль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64,4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19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222 / 177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291 / 223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379 / 115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365 / 121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март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72,8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21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351 / 94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403 / 174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410 / 129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401 / 11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апрель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69,4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22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283 / 201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449 / 162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440 / 132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411 / 112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май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73,6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18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305 / 104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366 / 114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353 / 113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330 / 53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июль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55,0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14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140 / 31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239 / 133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178 / 188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230 / 126</w:t>
            </w:r>
          </w:p>
        </w:tc>
      </w:tr>
      <w:tr w:rsidR="00E853C2" w:rsidRPr="00E853C2" w:rsidTr="00027567">
        <w:tc>
          <w:tcPr>
            <w:tcW w:w="1262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август</w:t>
            </w:r>
          </w:p>
        </w:tc>
        <w:tc>
          <w:tcPr>
            <w:tcW w:w="142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56,7</w:t>
            </w:r>
          </w:p>
        </w:tc>
        <w:tc>
          <w:tcPr>
            <w:tcW w:w="1291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21</w:t>
            </w:r>
          </w:p>
        </w:tc>
        <w:tc>
          <w:tcPr>
            <w:tcW w:w="1270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153 / 214</w:t>
            </w:r>
          </w:p>
        </w:tc>
        <w:tc>
          <w:tcPr>
            <w:tcW w:w="1254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367 / 172</w:t>
            </w:r>
          </w:p>
        </w:tc>
        <w:tc>
          <w:tcPr>
            <w:tcW w:w="1247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323 / 235</w:t>
            </w:r>
          </w:p>
        </w:tc>
        <w:tc>
          <w:tcPr>
            <w:tcW w:w="1249" w:type="dxa"/>
          </w:tcPr>
          <w:p w:rsidR="00E853C2" w:rsidRPr="00E853C2" w:rsidRDefault="00E853C2" w:rsidP="00E853C2">
            <w:pPr>
              <w:pStyle w:val="a3"/>
              <w:spacing w:before="0" w:beforeAutospacing="0" w:after="0" w:afterAutospacing="0"/>
            </w:pPr>
            <w:r w:rsidRPr="00E853C2">
              <w:t>385 8 150</w:t>
            </w:r>
          </w:p>
        </w:tc>
      </w:tr>
    </w:tbl>
    <w:p w:rsidR="00E853C2" w:rsidRPr="00E853C2" w:rsidRDefault="00E853C2" w:rsidP="00E853C2">
      <w:pPr>
        <w:pStyle w:val="a3"/>
        <w:spacing w:before="0" w:beforeAutospacing="0" w:after="0" w:afterAutospacing="0"/>
        <w:ind w:firstLine="540"/>
      </w:pP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</w:pPr>
      <w:r w:rsidRPr="00E853C2">
        <w:t>ВЫВОД: необходимо оптимизировать работу по внедрению технологий для оздоровления детей: дыхательная гимнастика, гимнастика после сна, закаливающие мероприятия, которые позволяют повысить резистентность организма ребенка к воздействию внешних факторов. Медицинской службой ДОУ планируется усиление  профилактической работы среди родителей воспитанников и педагогического коллектива.</w:t>
      </w: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</w:pP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  <w:rPr>
          <w:b/>
          <w:i/>
        </w:rPr>
      </w:pPr>
      <w:r w:rsidRPr="00E853C2">
        <w:rPr>
          <w:b/>
          <w:i/>
        </w:rPr>
        <w:t>Особенности образовательного процесса.</w:t>
      </w:r>
    </w:p>
    <w:p w:rsidR="00E853C2" w:rsidRPr="00E853C2" w:rsidRDefault="00E853C2" w:rsidP="00E853C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МКДОУ детский сад «Колокольчик» реализует Основную образовательную программу дошкольного образования в группах общеразвивающей направленности, которая разработана на основе Примерной основной образовательной программы дошкольного образования «Радуга», под редакцией Т.Н. Дороновой. Используются дополнительные (парциальные) программы: Р.Б. Стеркина «Основы безопасности детей  дошкольного возраста».-М Просвещение 2000; Л.Д. Глазырина «Физическая культура - дошкольникам» -М, Владос 2000;  А.И. Буренина «Ритмическая мозаика»</w:t>
      </w: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</w:pPr>
    </w:p>
    <w:p w:rsidR="00E853C2" w:rsidRPr="00E853C2" w:rsidRDefault="00E853C2" w:rsidP="00E853C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В 2014– 2015 уч. году педагогическим коллективом  были поставлены следующие задачи:</w:t>
      </w:r>
    </w:p>
    <w:p w:rsidR="00E853C2" w:rsidRPr="00E853C2" w:rsidRDefault="00E853C2" w:rsidP="00E853C2">
      <w:pPr>
        <w:pStyle w:val="ac"/>
        <w:numPr>
          <w:ilvl w:val="8"/>
          <w:numId w:val="7"/>
        </w:numPr>
        <w:tabs>
          <w:tab w:val="left" w:pos="-567"/>
          <w:tab w:val="left" w:pos="284"/>
        </w:tabs>
        <w:spacing w:after="0" w:line="240" w:lineRule="auto"/>
        <w:ind w:left="0" w:firstLine="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Создание единого информационного пространства, обеспечивающего переход на ФГОС ДО.</w:t>
      </w:r>
    </w:p>
    <w:p w:rsidR="00E853C2" w:rsidRPr="00E853C2" w:rsidRDefault="00E853C2" w:rsidP="00E853C2">
      <w:pPr>
        <w:pStyle w:val="ac"/>
        <w:numPr>
          <w:ilvl w:val="8"/>
          <w:numId w:val="7"/>
        </w:numPr>
        <w:tabs>
          <w:tab w:val="left" w:pos="-567"/>
          <w:tab w:val="left" w:pos="284"/>
        </w:tabs>
        <w:spacing w:after="0" w:line="240" w:lineRule="auto"/>
        <w:ind w:left="0" w:firstLine="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Сохранять и укреплять здоровье воспитанников путем сложившейся в детском саду  систему физкультурно-оздоровительной работы.</w:t>
      </w:r>
    </w:p>
    <w:p w:rsidR="00E853C2" w:rsidRPr="00E853C2" w:rsidRDefault="00E853C2" w:rsidP="00E853C2">
      <w:pPr>
        <w:pStyle w:val="ac"/>
        <w:numPr>
          <w:ilvl w:val="8"/>
          <w:numId w:val="7"/>
        </w:numPr>
        <w:tabs>
          <w:tab w:val="left" w:pos="-567"/>
          <w:tab w:val="left" w:pos="284"/>
        </w:tabs>
        <w:spacing w:after="0" w:line="240" w:lineRule="auto"/>
        <w:ind w:left="0" w:firstLine="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Повышение уровня воспитательного потенциала образовательного процесса путем развития игровой деятельности детей, приобщение к элементарным общепринятым нормам и правилам взаимоотношений со сверстниками и взрослыми, формирование патриотических чувств.</w:t>
      </w:r>
    </w:p>
    <w:p w:rsidR="00E853C2" w:rsidRPr="00E853C2" w:rsidRDefault="00E853C2" w:rsidP="00E853C2">
      <w:pPr>
        <w:pStyle w:val="ac"/>
        <w:numPr>
          <w:ilvl w:val="8"/>
          <w:numId w:val="7"/>
        </w:numPr>
        <w:tabs>
          <w:tab w:val="left" w:pos="-567"/>
          <w:tab w:val="left" w:pos="284"/>
        </w:tabs>
        <w:spacing w:after="0" w:line="240" w:lineRule="auto"/>
        <w:ind w:left="0" w:firstLine="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Продолжать создавать оптимальные условия для эффективного сотрудничества педагогов и родителей на дифференцированной основе с целью повышения их социально-педагогической компетентности, профилактики семейного неблагополучия.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решения задачи </w:t>
      </w:r>
      <w:r w:rsidRPr="00E853C2">
        <w:rPr>
          <w:rFonts w:ascii="Times New Roman" w:hAnsi="Times New Roman" w:cs="Times New Roman"/>
          <w:sz w:val="24"/>
          <w:szCs w:val="24"/>
        </w:rPr>
        <w:t>по охране и укреплению физического и психического здоровья детей</w:t>
      </w:r>
      <w:r w:rsidRPr="00E853C2">
        <w:rPr>
          <w:rFonts w:ascii="Times New Roman" w:eastAsia="Times New Roman" w:hAnsi="Times New Roman" w:cs="Times New Roman"/>
          <w:sz w:val="24"/>
          <w:szCs w:val="24"/>
        </w:rPr>
        <w:t xml:space="preserve"> в ДОУ проводится систематическая планомерная работа.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Система физкультурно-оздоровительной работы включает: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утреннюю гимнастику;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физкультурные занятия 3 раза в неделю (2 занятия в зале, 1 на участке), с использованием комплексов для профилактики нарушения осанки и плоскостопия;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прогулки 2 раза в день;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игровые упражнения (в группе и на прогулке).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В режимные моменты включались дыхательные упражнения, пальчиковая гимнастика, способствующая развитию мелкой моторики рук и тактильных ощущений.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Ежедневно проводилось: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проветривание групп;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кварцевание;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полоскание горла кипяченой водой комнатной температуры;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мытье рук до локтей прохладной водой;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ходьба по массажным коврикам;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гимнастика пробуждения;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- «босоножье» хождение по ковру босиком;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В группах пополнены «уголки движений» физкультурными пособиями, нестандартным оборудованием. Уделяем внимание профилактике плоскостопия: с детьми проводятся специальные упражнения, используются массажные коврики, дорожки здоровья.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Детьми освоены культурно-гигиенические навыки в соответствии с возрастными особенностями, они понимают необходимость и пользу быть аккуратными, самостоятельными. Применяют культурно-гигиенические навыки и навыки самообслуживания.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Случаи детского травматизма в ДОУ отсутствуют.</w:t>
      </w:r>
    </w:p>
    <w:p w:rsidR="00E853C2" w:rsidRPr="00E853C2" w:rsidRDefault="00E853C2" w:rsidP="00E853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Так же много внимания уделялось адаптации детей вновь пришедших в детский сад. Воспитателями  проводилась работа с родителями, детьми группы раннего возраста. 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</w: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Вывод: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</w:p>
    <w:p w:rsidR="00E853C2" w:rsidRPr="00E853C2" w:rsidRDefault="00E853C2" w:rsidP="00E853C2">
      <w:pPr>
        <w:tabs>
          <w:tab w:val="left" w:pos="-567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tabs>
          <w:tab w:val="left" w:pos="-567"/>
          <w:tab w:val="left" w:pos="284"/>
        </w:tabs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Реализация задачи «</w:t>
      </w:r>
      <w:r w:rsidRPr="00E853C2">
        <w:rPr>
          <w:rFonts w:ascii="Times New Roman" w:hAnsi="Times New Roman" w:cs="Times New Roman"/>
          <w:sz w:val="24"/>
          <w:szCs w:val="24"/>
        </w:rPr>
        <w:t>Повышение уровня воспитательного потенциала образовательного процесса путем развития игровой деятельности детей, приобщение к элементарным общепринятым нормам и правилам взаимоотношений со сверстниками и взрослыми, формирование патриотических чувств» осуществлялась через различные формы работы с кадрами: семинары, открытые просмотры, доклады на педсовете.</w:t>
      </w:r>
    </w:p>
    <w:p w:rsidR="00E853C2" w:rsidRPr="00E853C2" w:rsidRDefault="00E853C2" w:rsidP="00E853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Коллективные просмотры:</w:t>
      </w:r>
    </w:p>
    <w:tbl>
      <w:tblPr>
        <w:tblW w:w="10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3"/>
        <w:gridCol w:w="3118"/>
        <w:gridCol w:w="1843"/>
        <w:gridCol w:w="1701"/>
        <w:gridCol w:w="1934"/>
      </w:tblGrid>
      <w:tr w:rsidR="00E853C2" w:rsidRPr="00E853C2" w:rsidTr="00027567">
        <w:trPr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Форма отчета/результат</w:t>
            </w:r>
          </w:p>
        </w:tc>
      </w:tr>
      <w:tr w:rsidR="00E853C2" w:rsidRPr="00E853C2" w:rsidTr="00027567">
        <w:trPr>
          <w:trHeight w:val="1296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 Бахтина Н.М.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 средней группе «Поездка в кафе»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Открытое методическое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Помещение средней группы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Конспект сюжетно-ролевой игры</w:t>
            </w:r>
          </w:p>
        </w:tc>
      </w:tr>
      <w:tr w:rsidR="00E853C2" w:rsidRPr="00E853C2" w:rsidTr="00027567">
        <w:trPr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Смирнова В.Н.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«Сюжетно-ролевая игра в старшей группе «Супермаркет»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Открытое педагогическое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Конспект сюжетно-ролевой игры</w:t>
            </w:r>
          </w:p>
        </w:tc>
      </w:tr>
      <w:tr w:rsidR="00E853C2" w:rsidRPr="00E853C2" w:rsidTr="00027567">
        <w:trPr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Кожинова С.Н.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во 2 младшей группе «Больница»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Открытое педагогическое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Помещение 2 младшей группы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C2" w:rsidRPr="00E853C2" w:rsidRDefault="00E853C2" w:rsidP="00E8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Конспект сюжетно-ролевой игры</w:t>
            </w:r>
          </w:p>
        </w:tc>
      </w:tr>
    </w:tbl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lastRenderedPageBreak/>
        <w:t>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мастерства.</w:t>
      </w:r>
    </w:p>
    <w:p w:rsidR="00E853C2" w:rsidRPr="00E853C2" w:rsidRDefault="00E853C2" w:rsidP="00E853C2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Пути и способы поставленных перед педагогическим коллективом задач широко обсуждались в ходе проведенных  педсоветов:</w:t>
      </w:r>
    </w:p>
    <w:p w:rsidR="00E853C2" w:rsidRPr="00E853C2" w:rsidRDefault="00E853C2" w:rsidP="00E853C2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 совет № 1</w:t>
      </w:r>
      <w:r w:rsidRPr="00E853C2">
        <w:rPr>
          <w:rFonts w:ascii="Times New Roman" w:eastAsia="Times New Roman" w:hAnsi="Times New Roman" w:cs="Times New Roman"/>
          <w:sz w:val="24"/>
          <w:szCs w:val="24"/>
        </w:rPr>
        <w:t>, «Установочный»</w:t>
      </w:r>
      <w:r w:rsidRPr="00E853C2">
        <w:rPr>
          <w:rFonts w:ascii="Times New Roman" w:hAnsi="Times New Roman" w:cs="Times New Roman"/>
          <w:sz w:val="24"/>
          <w:szCs w:val="24"/>
        </w:rPr>
        <w:t xml:space="preserve"> Тема: «Утверждение годового плана на новый 2014-2015 учебный год»</w:t>
      </w:r>
      <w:r w:rsidRPr="00E853C2">
        <w:rPr>
          <w:rFonts w:ascii="Times New Roman" w:hAnsi="Times New Roman" w:cs="Times New Roman"/>
          <w:sz w:val="24"/>
          <w:szCs w:val="24"/>
          <w:u w:val="single"/>
        </w:rPr>
        <w:t xml:space="preserve"> Цель:</w:t>
      </w:r>
      <w:r w:rsidRPr="00E853C2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E853C2">
        <w:rPr>
          <w:rFonts w:ascii="Times New Roman" w:hAnsi="Times New Roman" w:cs="Times New Roman"/>
          <w:sz w:val="24"/>
          <w:szCs w:val="24"/>
        </w:rPr>
        <w:t>Познакомить педагогов с мероприятиями на новый учебный год.</w:t>
      </w:r>
    </w:p>
    <w:p w:rsidR="00E853C2" w:rsidRPr="00E853C2" w:rsidRDefault="00E853C2" w:rsidP="00E853C2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Педагогический совет № 2 «Организация игровой деятельности в условиях современного образования» Цель: повысить значимость игры в воспитательно-образовательном процессе ДОУ, как основного вида деятельности детей</w:t>
      </w:r>
    </w:p>
    <w:p w:rsidR="00E853C2" w:rsidRPr="00E853C2" w:rsidRDefault="00E853C2" w:rsidP="00E853C2">
      <w:pPr>
        <w:shd w:val="clear" w:color="auto" w:fill="FFFFFF"/>
        <w:spacing w:after="0" w:line="240" w:lineRule="auto"/>
        <w:ind w:left="-142" w:firstLine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 xml:space="preserve">Педагогический совет № 3 </w:t>
      </w:r>
      <w:r w:rsidRPr="00E853C2">
        <w:rPr>
          <w:rFonts w:ascii="Times New Roman" w:hAnsi="Times New Roman" w:cs="Times New Roman"/>
          <w:bCs/>
          <w:sz w:val="24"/>
          <w:szCs w:val="24"/>
        </w:rPr>
        <w:t>«</w:t>
      </w:r>
      <w:r w:rsidRPr="00E853C2">
        <w:rPr>
          <w:rFonts w:ascii="Times New Roman" w:eastAsia="Times New Roman" w:hAnsi="Times New Roman" w:cs="Times New Roman"/>
          <w:kern w:val="36"/>
          <w:sz w:val="24"/>
          <w:szCs w:val="24"/>
        </w:rPr>
        <w:t>Организация работы в ДОУ по внедрению новых форм физического развития»</w:t>
      </w:r>
    </w:p>
    <w:p w:rsidR="00E853C2" w:rsidRPr="00E853C2" w:rsidRDefault="00E853C2" w:rsidP="00E853C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Цель: С</w:t>
      </w:r>
      <w:r w:rsidRPr="00E853C2">
        <w:rPr>
          <w:rFonts w:ascii="Times New Roman" w:eastAsia="Times New Roman" w:hAnsi="Times New Roman" w:cs="Times New Roman"/>
          <w:sz w:val="24"/>
          <w:szCs w:val="24"/>
        </w:rPr>
        <w:t>истематизация знаний педагогов о здоровье и методах организации здоровьесберегающего пространства</w:t>
      </w:r>
      <w:r w:rsidRPr="00E853C2">
        <w:rPr>
          <w:rFonts w:ascii="Times New Roman" w:hAnsi="Times New Roman" w:cs="Times New Roman"/>
          <w:sz w:val="24"/>
          <w:szCs w:val="24"/>
        </w:rPr>
        <w:t>.</w:t>
      </w:r>
    </w:p>
    <w:p w:rsidR="00E853C2" w:rsidRPr="00E853C2" w:rsidRDefault="00E853C2" w:rsidP="00E853C2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Педагогический совет №4 Итоговый педагогический совет «Реализация основных задач работы учреждения» Цель: Подведение итогов выполнения годового плана и ООП ДО.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Выступления на педсовете:</w:t>
      </w:r>
    </w:p>
    <w:tbl>
      <w:tblPr>
        <w:tblStyle w:val="ae"/>
        <w:tblW w:w="10598" w:type="dxa"/>
        <w:tblLook w:val="04A0"/>
      </w:tblPr>
      <w:tblGrid>
        <w:gridCol w:w="2515"/>
        <w:gridCol w:w="5957"/>
        <w:gridCol w:w="2126"/>
      </w:tblGrid>
      <w:tr w:rsidR="00E853C2" w:rsidRPr="00E853C2" w:rsidTr="00027567">
        <w:tc>
          <w:tcPr>
            <w:tcW w:w="2515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5957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853C2" w:rsidRPr="00E853C2" w:rsidTr="00027567">
        <w:tc>
          <w:tcPr>
            <w:tcW w:w="2515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Дождикова Н.Б.</w:t>
            </w:r>
          </w:p>
        </w:tc>
        <w:tc>
          <w:tcPr>
            <w:tcW w:w="5957" w:type="dxa"/>
          </w:tcPr>
          <w:p w:rsidR="00E853C2" w:rsidRPr="00E853C2" w:rsidRDefault="00E853C2" w:rsidP="00E853C2">
            <w:pPr>
              <w:pStyle w:val="msonospacing0"/>
              <w:spacing w:before="0" w:beforeAutospacing="0" w:after="0" w:afterAutospacing="0"/>
              <w:ind w:left="37"/>
            </w:pPr>
            <w:r w:rsidRPr="00E853C2">
              <w:t>Организация  самостоятельной двигательной активности детей в условиях ограниченного пространства.</w:t>
            </w:r>
          </w:p>
        </w:tc>
        <w:tc>
          <w:tcPr>
            <w:tcW w:w="2126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Из опыта работы педагога</w:t>
            </w:r>
          </w:p>
        </w:tc>
      </w:tr>
      <w:tr w:rsidR="00E853C2" w:rsidRPr="00E853C2" w:rsidTr="00027567">
        <w:trPr>
          <w:trHeight w:val="747"/>
        </w:trPr>
        <w:tc>
          <w:tcPr>
            <w:tcW w:w="2515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Смирнова В.Н.</w:t>
            </w:r>
          </w:p>
        </w:tc>
        <w:tc>
          <w:tcPr>
            <w:tcW w:w="5957" w:type="dxa"/>
          </w:tcPr>
          <w:p w:rsidR="00E853C2" w:rsidRPr="00E853C2" w:rsidRDefault="00E853C2" w:rsidP="00E853C2">
            <w:pPr>
              <w:pStyle w:val="msonospacing0"/>
              <w:spacing w:before="0" w:beforeAutospacing="0" w:after="0" w:afterAutospacing="0"/>
              <w:ind w:left="37"/>
            </w:pPr>
            <w:r w:rsidRPr="00E853C2">
              <w:t>«Организация двигательно-оздоровительных моментов в ходе непосредственной образовательной деятельности»</w:t>
            </w:r>
          </w:p>
        </w:tc>
        <w:tc>
          <w:tcPr>
            <w:tcW w:w="2126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E853C2" w:rsidRPr="00E853C2" w:rsidTr="00027567">
        <w:tc>
          <w:tcPr>
            <w:tcW w:w="2515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 Бакшаева Н.В.</w:t>
            </w:r>
          </w:p>
        </w:tc>
        <w:tc>
          <w:tcPr>
            <w:tcW w:w="5957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семьёй по проблеме укрепления и сохранения здоровья детей.</w:t>
            </w:r>
          </w:p>
        </w:tc>
        <w:tc>
          <w:tcPr>
            <w:tcW w:w="2126" w:type="dxa"/>
          </w:tcPr>
          <w:p w:rsidR="00E853C2" w:rsidRPr="00E853C2" w:rsidRDefault="00E853C2" w:rsidP="00E8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Из опыта работы педагога</w:t>
            </w:r>
          </w:p>
        </w:tc>
      </w:tr>
    </w:tbl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Вывод: В 2014-2015 учебном 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новых знаний, 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 Целенаправленная работа с молодыми педагогами в дошкольном учреждении способствовала повышению их активности в методической работе ДОУ, повышения профессиональной компетентности.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853C2">
        <w:rPr>
          <w:rFonts w:ascii="Times New Roman" w:hAnsi="Times New Roman" w:cs="Times New Roman"/>
          <w:b/>
          <w:i/>
          <w:sz w:val="24"/>
          <w:szCs w:val="24"/>
        </w:rPr>
        <w:t>Контрольно-аналитическая деятельность.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 течение года по годовым задачам проводился тематический контроль, ежемесячный оперативный контроль, медико- педагогический контроль, особое внимание уделялось контролю за работой в летний период.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Административный контроль над полнотой выполнения учебных программ запланирован в годовом плане МКДОУ по разным вопросам. В течение учебного года в соответствии с графиком внутреннего контроля ДОУ проведено: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Сентябрь – Комплексный: «Готовность ДОУ к началу учебного года»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Октябрь – Медико-педагогический контроль физкультурного занятия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Ноябрь - Тематический: Организация игровой деятельности в условиях ДОУ»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Декабрь - Медико-педагогический контроль подвижной игры во всех возрастных группах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Февраль – Тематический «Организация оптимальной двигательной активности – важное условие развития основных движений и физических качеств дошкольников».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Апрель – Итоговый контроля «Мониторинг уровня развития психических процессов, качества усвоения детьми образовательных областей ООП»  и «Мониторинг готовности детей подготовительной группы к обучению в школе».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 xml:space="preserve">Вывод: Контроль осуществляется систематично, на основании Положения о внутреннем контроле, утвержденного заведующей . Проверка результатов деятельности МКДОУ «детский сад </w:t>
      </w:r>
      <w:r w:rsidRPr="00E853C2">
        <w:rPr>
          <w:rFonts w:ascii="Times New Roman" w:hAnsi="Times New Roman" w:cs="Times New Roman"/>
          <w:sz w:val="24"/>
          <w:szCs w:val="24"/>
        </w:rPr>
        <w:lastRenderedPageBreak/>
        <w:t>«Колокольчик» осуществляется заведующей Кожиновой С.В.., и другими специалистами образовательного учреждения в рамках полномочий, утвержденных распоряжением руководителя. Старший воспитатель в детском саду отсутствует (по штатному расписанию).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Результаты контроля оформляются справками, актами о результатах инспектирования по проверяемому вопросу. По итогам контроля заведующая принимает управленческие решения: издает приказ, распоряжение и иные решения; обсуждает итоговые материалы коллегиальным органом (Педагогическим советом, на Совете ДОУ и др.)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Результаты проведения итогового мониторинга по всем возрастным группам в МКДОУ детском сад «Колокольчик» г. Яранска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 период с «10» мая 2015 г. по «31» мая 2015 г. был проведен итоговый мониторинг по всем возрастным группам, основной целью которого явилась качественная оценка воспитательно-образовательной деятельности, условий среды МКДОУ для предупреждения возможных неблагоприятных воздействий на развитие детей.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Анализ качества процессов и созданных условий, обеспечивающих качество организации образовательного процесса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Психолого - педагогические условия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e"/>
        <w:tblW w:w="10916" w:type="dxa"/>
        <w:tblInd w:w="-318" w:type="dxa"/>
        <w:tblLook w:val="04A0"/>
      </w:tblPr>
      <w:tblGrid>
        <w:gridCol w:w="3261"/>
        <w:gridCol w:w="3119"/>
        <w:gridCol w:w="4536"/>
      </w:tblGrid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Комментарии, подтверждение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Создание благоприятного психологического климата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Наличие системы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психологического просвещения педагогов о конструктивных способах взаимоотношений с детьми дошкольного возраста</w:t>
            </w: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Результаты ежегодного мониторинга удовлетворенности родителей пребыванием в ДОУ (90 %)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свидетельствуют о психологически здоровой атмосфере в ДОУ.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Соответствие форм и методов работы с детьми возрастным, индивидуальным особенностям, требованиям ФГОС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ДОУ разработано и соблюдается всеми участниками педагогического процесса перспективное тематическое планирование. Построение образовательного процесса основывается на адекватных возрасту формах работы с детьми: игры, чтение, создание ситуаций,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наблюдения, проектная деятельность, инсценирование и драматизация, слушание, рассматривание и обсуждение, экспериментально-опытническая деятельность, прогулки-походы, экскурсии, и т.п.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образовательной деятельности на основе взаимодействия взрослых с детьми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системы организации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образовательного процесса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Программные образовательные задачи решаются в совместной деятельности взрослого и детей не только в рамках организованной образовательной деятельности, но и в самостоятельной деятельности дошкольников, при проведении режимных моментов в соответствии со спецификой дошкольного образования, учитывая интересы и возможности каждого ребенка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Защита детей от всех форм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физического и психического 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насилия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1. Соответствие форм, методов, приемов 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взаимодействия с детьми положениям Конвенции о правах ребенка.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Создание благоприятного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психологического климата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1.Работа в ДОУ осуществляется согласно Конвенции о правах ребенка.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2.Взаимодействие взрослого и детей выстраивается на основе уважения человеческого достоинства воспитанников методами, исключающими физическое и психическое насилие.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Поддержка родителей в воспитании детей, охране и укреплении их здоровья, вовлечение семей непосредственно в образовательную деятельность в условиях ДОУ</w:t>
            </w: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Создание условий для участия родителей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Поддержка родителей по вопросам воспитания и образования детей по всем направлениям развития ребенка.</w:t>
            </w: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1.Разработана система взаимодействия с семьями 2.Плановые и внеплановые индивидуальные и групповые консультации воспитателей, специалистов, учителя-логопеда.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индивидуального развития детей.</w:t>
            </w: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системы педагогической (мониторинг) диагностики</w:t>
            </w: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1.Педагогическая диагностика (мониторинг) по всем пяти областям переработана в соответствии с ФГОС ДО.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Наполняемость групп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Соответствие предельной наполняемости групп санитарно-эпидемиологическим правилам и нормативам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Наполняемость групп детей в возрасте от 2-х до 7 лет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составляет до 98 детей,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среднем 23-24 ребенка в каждой группе. Площадь игровой комнаты 64 м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2,5 м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1ребенка Параметры наполняемости соответствуют требованиями СанПиН 2.4.1.3049-13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эмоционального благополучия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1.Непосредственное общение с каждым ребенком;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Уважительное отношение к каждому ребенку, к его чувствам и потребностям</w:t>
            </w: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1.Организованная образовательная деятельность проводится в подгруппах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Организованны кружки дополнительного образования по познавательному, художественно-эстетическому развитию детей.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Поддержка индивидуальности и инициативы детей в специфических для них видах деятельности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Свободный выбор детьми деятельности, участников совместной деятельности;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Наличие условий для принятия детьми решений, выражения своих чувств и мыслей;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Недирективная поддержка детской инициативы и самостоятельности в разных видах деятельности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Каждый ребенок может найти как необходимые игры, так и игровых партнеров в соответствии со своими возрастными и индивидуальными особенностями.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2.Пространство групп оснащено в достаточной мере качественными и современными развивающими и игровыми материалами в соответствии с половыми и возрастными потребностями детей.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Все предметы доступны детям, что позволяет им выбирать интересные для себя занятия, свободно чередовать их в течение дня.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4.Наполнение «уголков» регулярно сменяется в зависимости от лексической темы, привыкания детей, образовательных задач и др.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Установление правил 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взаимодействия в разных ситуациях</w:t>
            </w: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1.Создание условий для 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позитивных, доброжелательных отношений между детьми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Развитие коммуникативных способностей детей, позволяющих разрешать конфликтные ситуации со сверстниками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Развитие умения детей работать в группе сверстников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4.Оказание помощи детьми друг другу во всех видах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деятельности.</w:t>
            </w: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1.Помощь в усвоении детьми умений и </w:t>
            </w: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навыков конструктивного общения и пользования общими играми, игрушками, игровым оборудованием на участках с раннего возраста.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2.Выработана система внутригрупповых правил, помогающих безопасно и бесконфликтно общаться в течение дня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Организуются групповые виды деятельности: создание общих макетов, коллажей,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Построение вариативного развивающего образования, ориентированного на зону ближайшего развития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1.Наличие возможности использования зоны ближайшего развития в организованной образовательной деятельности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Наличие возможности использования зоны ближайшего развития в самостоятельной деятельности детей</w:t>
            </w: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1.Педагоги стараются использовать на занятиях дифференцированные по степени сложности задания, опираясь на результаты педагогической диагностики и наблюдение динамики развития каждого ребенка.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При планировании НОД, продумываются задания в направлениях: для детей, которые быстро справляются с поставленными задачами, для детей, которым требуется упросить задание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Взаимодействие с родителями, непосредственного вовлечения их в образовательную деятельность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1.Информирование родителей об индивидуальном продвижении ребенка в программе, выработка совместных способов поддержки освоения ребенком программы.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Наличие совместных с семьей образовательных проектов</w:t>
            </w: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Педагогическое, логопедическое, консультирование родителей в течение года по запросу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Разрабатывается система информирования родителей (законных представителей) о результатах педагогической диагностики в конце учебного года.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Организуются совместные экскурсии, выставки семейного творчества, музыкальные и спортивные праздники.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Доступность информации о программе для всех участников образовательного процесса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Предоставление информации о реализуемой программе в сети Интернет на сайте ДОУ.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2.Наличие мероприятий, дающих возможность обсуждения с родителями вопросов, связанных с реализацией программы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1.Один из разделов сайта посвящен деятельности ДОУ по реализации ФГОС;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2.Образовательная программа ДОУ доступна для скачивания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3.Разработана наглядная информация в приемных по реализуемой программе, памятки для родителей о целевых ориентирах дошкольного образования.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Регулярно проводится анкетирование родителей (законных представителей);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Регулярно проводятся открытые занятия, действуют выставки детских работ.</w:t>
            </w:r>
          </w:p>
        </w:tc>
      </w:tr>
      <w:tr w:rsidR="00E853C2" w:rsidRPr="00E853C2" w:rsidTr="00027567">
        <w:tc>
          <w:tcPr>
            <w:tcW w:w="32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образовательной нагрузки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Соответствие объема образовательной нагрузки СанПиН 2.4.1.3049-13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ежедневной организованной образовательной деятельности и интервалов между ними соответствует возрастным нормам и требованиям СанПиН 2.4.1.3049-13</w:t>
            </w:r>
          </w:p>
        </w:tc>
      </w:tr>
    </w:tbl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Материально – технические условия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e"/>
        <w:tblW w:w="10916" w:type="dxa"/>
        <w:tblInd w:w="-318" w:type="dxa"/>
        <w:tblLook w:val="04A0"/>
      </w:tblPr>
      <w:tblGrid>
        <w:gridCol w:w="3687"/>
        <w:gridCol w:w="3685"/>
        <w:gridCol w:w="3544"/>
      </w:tblGrid>
      <w:tr w:rsidR="00E853C2" w:rsidRPr="00E853C2" w:rsidTr="00027567">
        <w:tc>
          <w:tcPr>
            <w:tcW w:w="3687" w:type="dxa"/>
            <w:vAlign w:val="center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3685" w:type="dxa"/>
            <w:vAlign w:val="center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Комментарии,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подтверждение</w:t>
            </w:r>
          </w:p>
        </w:tc>
      </w:tr>
      <w:tr w:rsidR="00E853C2" w:rsidRPr="00E853C2" w:rsidTr="00027567">
        <w:tc>
          <w:tcPr>
            <w:tcW w:w="3687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Требования, определяемые в соответствии с санитарно- эпидемиологическими правилами и нормативами</w:t>
            </w:r>
          </w:p>
        </w:tc>
        <w:tc>
          <w:tcPr>
            <w:tcW w:w="3685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Соответствие организации реализации ООП ДОУ требованиям СанПин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Сертификаты качества оборудования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53C2" w:rsidRPr="00E853C2" w:rsidTr="00027567">
        <w:tc>
          <w:tcPr>
            <w:tcW w:w="3687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Требования, определяемые в соответствии с правилами пожарной безопасности</w:t>
            </w:r>
          </w:p>
        </w:tc>
        <w:tc>
          <w:tcPr>
            <w:tcW w:w="3685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Соответствие организации работы ДОУ требованиям пожарной безопасности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53C2" w:rsidRPr="00E853C2" w:rsidTr="00027567">
        <w:tc>
          <w:tcPr>
            <w:tcW w:w="3687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средствам обучения и воспитания в соответствии с возрастом и индивидуальными особенностями развития детей</w:t>
            </w:r>
          </w:p>
        </w:tc>
        <w:tc>
          <w:tcPr>
            <w:tcW w:w="3685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разнообразных средств обучения и воспитания для учета различных образовательных потребностей детей дошкольного возраста</w:t>
            </w:r>
          </w:p>
        </w:tc>
        <w:tc>
          <w:tcPr>
            <w:tcW w:w="3544" w:type="dxa"/>
            <w:vAlign w:val="center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53C2" w:rsidRPr="00E853C2" w:rsidTr="00027567">
        <w:tc>
          <w:tcPr>
            <w:tcW w:w="3687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Оснащенность помещений развивающей предметно-пространственной средой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перечней РППС в соответствии с ФГОС ДО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Приведение в соответствие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53C2" w:rsidRPr="00E853C2" w:rsidTr="00027567">
        <w:tc>
          <w:tcPr>
            <w:tcW w:w="3687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материально-техническому обеспечению программы (учебно-методический комплект, оборудование, оснащение (предметы)).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Учебно-методическая оснащенность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Оснащенность ТСО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Недостаточная, в связи с отсутствием достаточного финансирования, а также разработанного, утвержденного и опубликованного методического комплекта к примерной образовательной программе дошкольного образования</w:t>
            </w:r>
          </w:p>
        </w:tc>
      </w:tr>
    </w:tbl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Развивающая предметно – пространственная среда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e"/>
        <w:tblW w:w="10916" w:type="dxa"/>
        <w:tblInd w:w="-318" w:type="dxa"/>
        <w:tblLook w:val="04A0"/>
      </w:tblPr>
      <w:tblGrid>
        <w:gridCol w:w="2127"/>
        <w:gridCol w:w="3828"/>
        <w:gridCol w:w="4961"/>
      </w:tblGrid>
      <w:tr w:rsidR="00E853C2" w:rsidRPr="00E853C2" w:rsidTr="00027567">
        <w:tc>
          <w:tcPr>
            <w:tcW w:w="2127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3828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49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Комментарии, подтверждение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53C2" w:rsidRPr="00E853C2" w:rsidTr="00027567">
        <w:tc>
          <w:tcPr>
            <w:tcW w:w="2127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Максимальная реализация образовательного потенциала пространства ДОУ, группы, участка</w:t>
            </w:r>
          </w:p>
        </w:tc>
        <w:tc>
          <w:tcPr>
            <w:tcW w:w="3828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Наличие возможности общения и совместной деятельности детей и взрослых, двигательной активности детей, а также возможности для уединения.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Насыщенность.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Трансформируемость.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5.Полифункциональность.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Вариативность.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Доступность.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Безопасность.</w:t>
            </w:r>
          </w:p>
        </w:tc>
        <w:tc>
          <w:tcPr>
            <w:tcW w:w="4961" w:type="dxa"/>
          </w:tcPr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1.Общие принципы построения развивающей среды в ДОУ направлены на реализацию личностно-ориентированной модели взаимодействия детей.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2.В ДОУ созданы условия, направленные на всестороннее развитие детей, РППС среда ДОУ способствует полноценному физическому, познавательному, речевому художественно-эстетическому, и социально-коммуникативному развитию детей.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РППС музыкально-физкультурного зала, кабинета логопеда и наличие в группах зон психологической разгрузки соответствует решению воспитательно-образовательных задач ООП и коррекционно-профилактической работы.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 Материалы и оборудование, их количество и размещение в групповых помещениях и на участках соответствует возрасту воспитанников, посещающих группу.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В каждой группе созданы условия для самостоятельного активного и целенаправленного действия детей во всех видах деятельности.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6.Организация и расположение предметов развивающей среды осуществляются педагогами рационально, логично и удобно для детей, отвечают возрастным и полоролевым особенностям и потребностям детей.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7.РППС оформляется в зависимости от образовательной ситуации, комплексно- тематического планирования.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8.РППС групп постоянно обогащается с ориентацией на поддержание интереса детей, обеспечение «зоны ближайшего развития», доступна для каждого воспитанника.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</w:t>
            </w:r>
          </w:p>
          <w:p w:rsidR="00E853C2" w:rsidRPr="00E853C2" w:rsidRDefault="00E853C2" w:rsidP="00E853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функционального комфорта, требованиям ФГОС.</w:t>
            </w:r>
          </w:p>
        </w:tc>
      </w:tr>
    </w:tbl>
    <w:p w:rsidR="00E853C2" w:rsidRPr="00E853C2" w:rsidRDefault="00E853C2" w:rsidP="00E853C2">
      <w:pPr>
        <w:pStyle w:val="a3"/>
        <w:spacing w:before="0" w:beforeAutospacing="0" w:after="0" w:afterAutospacing="0"/>
        <w:ind w:firstLine="540"/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853C2">
        <w:rPr>
          <w:rFonts w:ascii="Times New Roman" w:hAnsi="Times New Roman" w:cs="Times New Roman"/>
          <w:b/>
          <w:i/>
          <w:sz w:val="24"/>
          <w:szCs w:val="24"/>
        </w:rPr>
        <w:t>Качественная оценка воспитательно-образовательной деятельности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853C2" w:rsidRPr="00E853C2" w:rsidRDefault="00E853C2" w:rsidP="00E853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освоения общеобразовательной программы</w:t>
      </w:r>
    </w:p>
    <w:p w:rsidR="00E853C2" w:rsidRPr="00E853C2" w:rsidRDefault="00E853C2" w:rsidP="00E853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дошкольного образования МКДОУ </w:t>
      </w:r>
      <w:r w:rsidRPr="00E853C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853C2">
        <w:rPr>
          <w:rFonts w:ascii="Times New Roman" w:eastAsia="Times New Roman" w:hAnsi="Times New Roman" w:cs="Times New Roman"/>
          <w:b/>
          <w:bCs/>
          <w:sz w:val="24"/>
          <w:szCs w:val="24"/>
        </w:rPr>
        <w:t>етск</w:t>
      </w:r>
      <w:r w:rsidRPr="00E853C2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E85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</w:t>
      </w:r>
      <w:r w:rsidRPr="00E853C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85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E853C2">
        <w:rPr>
          <w:rFonts w:ascii="Times New Roman" w:hAnsi="Times New Roman" w:cs="Times New Roman"/>
          <w:b/>
          <w:bCs/>
          <w:sz w:val="24"/>
          <w:szCs w:val="24"/>
        </w:rPr>
        <w:t>Колокольчик</w:t>
      </w:r>
    </w:p>
    <w:p w:rsidR="00E853C2" w:rsidRPr="00E853C2" w:rsidRDefault="00E853C2" w:rsidP="00E853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65" w:type="dxa"/>
        <w:jc w:val="center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2"/>
        <w:gridCol w:w="1984"/>
        <w:gridCol w:w="1985"/>
        <w:gridCol w:w="1984"/>
      </w:tblGrid>
      <w:tr w:rsidR="00E853C2" w:rsidRPr="00E853C2" w:rsidTr="00027567">
        <w:trPr>
          <w:jc w:val="center"/>
        </w:trPr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 на конец года</w:t>
            </w:r>
          </w:p>
        </w:tc>
      </w:tr>
      <w:tr w:rsidR="00E853C2" w:rsidRPr="00E853C2" w:rsidTr="00027567">
        <w:trPr>
          <w:jc w:val="center"/>
        </w:trPr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Высокий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Низкий уровень</w:t>
            </w:r>
          </w:p>
        </w:tc>
      </w:tr>
      <w:tr w:rsidR="00E853C2" w:rsidRPr="00E853C2" w:rsidTr="00027567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ьно- к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853C2" w:rsidRPr="00E853C2" w:rsidTr="00027567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E853C2" w:rsidRPr="00E853C2" w:rsidTr="00027567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E853C2" w:rsidRPr="00E853C2" w:rsidTr="00027567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E853C2" w:rsidRPr="00E853C2" w:rsidTr="00027567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C2" w:rsidRPr="00E853C2" w:rsidRDefault="00E853C2" w:rsidP="00E853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E853C2" w:rsidRPr="00E853C2" w:rsidRDefault="00E853C2" w:rsidP="00E853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eastAsia="Times New Roman" w:hAnsi="Times New Roman" w:cs="Times New Roman"/>
          <w:sz w:val="24"/>
          <w:szCs w:val="24"/>
        </w:rPr>
        <w:t>Диагностическая информация свидетельствует об устойчивой динамике роста показателей умственного и физического развития детей. Учителями школ, куда приходят наши выпускники, отмечается высокий уровень развития у них произвольности психических процессов, способности к саморегуляции поведения, самооценке. Дети обладают достаточным объёмом знаний для последующего освоения школьной программы.</w:t>
      </w:r>
    </w:p>
    <w:p w:rsidR="00E853C2" w:rsidRPr="00E853C2" w:rsidRDefault="00E853C2" w:rsidP="00E853C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Однако следует оптимизировать работу по речевому развитию детей, в частности в проектной деятельности, сотрудничества с семьей по развитию реи детей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Анализ итогов административно-хозяйственной работы и оценка медико-социальных условий пребывания детей в ДОУ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Административно-хозяйственная деятельность </w:t>
      </w: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базируется на реализации основных Положений программы развития МКДОУ детского сада «Колокольчик», где определены перспективы развития материально-технической базы. При реализации данного направления, деятельность руководителя направлена:</w:t>
      </w:r>
    </w:p>
    <w:p w:rsidR="00E853C2" w:rsidRPr="00E853C2" w:rsidRDefault="00E853C2" w:rsidP="00E853C2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руководство хозяйственной деятельности учреждения;</w:t>
      </w:r>
    </w:p>
    <w:p w:rsidR="00E853C2" w:rsidRPr="00E853C2" w:rsidRDefault="00E853C2" w:rsidP="00E853C2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пополнение материальными ценностями;</w:t>
      </w:r>
    </w:p>
    <w:p w:rsidR="00E853C2" w:rsidRPr="00E853C2" w:rsidRDefault="00E853C2" w:rsidP="00E853C2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своевременное оформление отчетной документации по инвентарному учету,</w:t>
      </w:r>
    </w:p>
    <w:p w:rsidR="00E853C2" w:rsidRPr="00E853C2" w:rsidRDefault="00E853C2" w:rsidP="00E853C2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списанию материальных ценностей;</w:t>
      </w:r>
    </w:p>
    <w:p w:rsidR="00E853C2" w:rsidRPr="00E853C2" w:rsidRDefault="00E853C2" w:rsidP="00E853C2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контроля работы младшего обслуживающего персонала;</w:t>
      </w:r>
    </w:p>
    <w:p w:rsidR="00E853C2" w:rsidRPr="00E853C2" w:rsidRDefault="00E853C2" w:rsidP="00E853C2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заключение договоров между организациями города (поставщиками) и образовательным учреждением;</w:t>
      </w:r>
    </w:p>
    <w:p w:rsidR="00E853C2" w:rsidRPr="00E853C2" w:rsidRDefault="00E853C2" w:rsidP="00E853C2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хозяйственное сопровождение образовательного процесса.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Контрольно-инспекционная деятельность состоит в следующем:</w:t>
      </w:r>
    </w:p>
    <w:p w:rsidR="00E853C2" w:rsidRPr="00E853C2" w:rsidRDefault="00E853C2" w:rsidP="00E853C2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наблюдение за надлежащим и безопасным для здоровья состоянием здания, территории, технологического, энергетического и противопожарного оборудования;</w:t>
      </w:r>
    </w:p>
    <w:p w:rsidR="00E853C2" w:rsidRPr="00E853C2" w:rsidRDefault="00E853C2" w:rsidP="00E853C2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выполнения должностных обязанностей и рабочих графиков младшего и технического персонала.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Руководство хозяйственной деятельностью.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Проводились тематические проверки со стороны обслуживающих и контрольных организаций: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состояние теплового и технологического оборудования;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техническое состояние здания и сооружений;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электрооборудования пищеблока;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автоматической системы пожарной сигнализации и системы оповещения людей о пожаре;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состояние разных мер и измерительных приборов;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контроля показали, что в ДОУ хозяйственная деятельность осуществляется на должном уровне, но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необходим капитальный ремонт основного здания детского сада;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необходимо строительство ограждения с южной, западной и северной сторон ДОУ.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бюджетных средств были произведены работы по строительству двух теневых навесов, устройству принудительной вентиляции на кухне, приобретены для медкабинета электронные весы, инструментальный столик, шкаф медицинский.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деньги субвенции приобретены: учебные пособия, канцелярские товары и компьютерное оборудование.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Бюджетные средства и средства субвенции были использованы в полном объеме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В 2015-2016 учебном году планируется продолжить работу по улучшению условий труда работников и условий пребывания воспитанников в детском саду по следующим направлениям: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приобретение игр и игрушек, дидактических и методических материалов, канцелярских товаров;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приобретение хозяйственных товаров, спецодежды, посуды.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Вывод: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Произведен большой объем хозяйственных работ и работ по улучшению условий труда.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Хозяйственное сопровождение образовательного процесса осуществлялось без перебоев.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Весь приобретенный товар сертифицирован, годен к использованию в ДОУ.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Оформление отчетной документации по инвентарному учету, списанию материальных ценностей проходило своевременно, согласно плану бухгалтерии ДОУ и локальным документам.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целом план административно-хозяйственной деятельности выполнен в полном объеме.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lastRenderedPageBreak/>
        <w:t>Исходя из анализа воспитательно-образовательной и оздоровительной работы МКДОУ детского сада «Колокольчик» за 2014 – 2015 учебный год, можно сделать следующие выводы: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1. Годовой план ДОУ реализован в полном объеме.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2. Систематически осуществляется медико- педагогическое сопровождение дошкольников, квалифицированная логопедическая помощь.</w:t>
      </w:r>
    </w:p>
    <w:p w:rsidR="00E853C2" w:rsidRPr="00E853C2" w:rsidRDefault="00E853C2" w:rsidP="00E853C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3.Планируемые промежуточные и конечные результаты освоения программы  дошкольного образования соответствуют целевым ориентирам дошкольного образования и представляют собой социально-нормативные возрастные характеристики возможных достижений ребенка.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4. В ДОУ, с целью удовлетворения запросов родителей, проводится кружковая работа с дошкольниками.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5. Педагогами предложено обновление учебно-методической базы.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hAnsi="Times New Roman" w:cs="Times New Roman"/>
          <w:sz w:val="24"/>
          <w:szCs w:val="24"/>
        </w:rPr>
        <w:t>6. В детском саду используются разнообразные формы взаимодействия с семьей, социумом.</w:t>
      </w:r>
    </w:p>
    <w:p w:rsidR="00E853C2" w:rsidRPr="00E853C2" w:rsidRDefault="00E853C2" w:rsidP="00E853C2">
      <w:pPr>
        <w:pStyle w:val="a3"/>
        <w:spacing w:before="0" w:beforeAutospacing="0" w:after="0" w:afterAutospacing="0"/>
        <w:ind w:firstLine="540"/>
      </w:pPr>
    </w:p>
    <w:p w:rsidR="00E853C2" w:rsidRPr="00E853C2" w:rsidRDefault="00E853C2" w:rsidP="00E853C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Принимая во внимание достигнутые результаты и основные проблемы, с которыми столкнулись сотрудники детского сада в прошедшем учебном году, были определены перспективы работы на 2015-2016 учебный год.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разносторонне развитой личности с учетом его физического, психического развития, индивидуальных возможностей и способностей.</w:t>
      </w:r>
    </w:p>
    <w:p w:rsidR="00E853C2" w:rsidRPr="00E853C2" w:rsidRDefault="00E853C2" w:rsidP="00E853C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Основные воспитательно-образовательные задачи: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1. Способствовать формированию речевого развития в условиях ДОУ в соответствии с ФГОС ДО через: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развивающей предметно-пространственной среды ДОУ;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-проектную деятельность, циклы познавательных занятий, моделирования, проблемные ситуации.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-внедрение новых форм сотрудничества с родителями в речевом воспитании детей.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eastAsiaTheme="minorHAnsi" w:hAnsi="Times New Roman" w:cs="Times New Roman"/>
          <w:sz w:val="24"/>
          <w:szCs w:val="24"/>
          <w:lang w:eastAsia="en-US"/>
        </w:rPr>
        <w:t>2. Обеспечить развитие компетентности детей, комплекса личных качеств и навыков социально-коммуникативного поведения в условиях ДОУ и в соответствие ФГОС ДО</w:t>
      </w:r>
      <w:r w:rsidRPr="00E853C2">
        <w:rPr>
          <w:rFonts w:ascii="Times New Roman" w:hAnsi="Times New Roman" w:cs="Times New Roman"/>
          <w:b/>
          <w:sz w:val="24"/>
          <w:szCs w:val="24"/>
        </w:rPr>
        <w:t>.</w:t>
      </w:r>
    </w:p>
    <w:p w:rsidR="00E853C2" w:rsidRPr="00E853C2" w:rsidRDefault="00E853C2" w:rsidP="00E85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3. Сохранять и укреплять здоровье воспитанников путем сложившейся в детском саду системы физкультурно-оздоровительной работы.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Основная общеобразовательная программа дошкольного образования в группах общеразвивающей направленности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 xml:space="preserve">Радуга: </w:t>
      </w:r>
      <w:r w:rsidRPr="00E853C2">
        <w:rPr>
          <w:rFonts w:ascii="Times New Roman" w:hAnsi="Times New Roman" w:cs="Times New Roman"/>
          <w:sz w:val="24"/>
          <w:szCs w:val="24"/>
        </w:rPr>
        <w:t>программа</w:t>
      </w:r>
      <w:r w:rsidRPr="00E85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3C2">
        <w:rPr>
          <w:rFonts w:ascii="Times New Roman" w:hAnsi="Times New Roman" w:cs="Times New Roman"/>
          <w:sz w:val="24"/>
          <w:szCs w:val="24"/>
        </w:rPr>
        <w:t>воспитания, образования и развития детей от 2 до 7 лет в условиях детского сада/ [Т.И.Гризик, Т.Н. Доронова, Е.В.Соловьева, С.Г.Якобсон; науч. Рук. Е.В.Соловьева</w:t>
      </w:r>
      <w:r w:rsidRPr="00E853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E853C2">
        <w:rPr>
          <w:rFonts w:ascii="Times New Roman" w:hAnsi="Times New Roman" w:cs="Times New Roman"/>
          <w:sz w:val="24"/>
          <w:szCs w:val="24"/>
        </w:rPr>
        <w:t>.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-М.:Просвещение 2010.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Парциальные программы: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1. Р.Б. Стеркина «Основы безопасности детей  дошкольного возраста».-М Просвещение 2000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2. Л.Д. Глазырина «Физическая культура - дошкольникам» -М, Владос 2000</w:t>
      </w: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3. А.И. Буренина «Ритмическая мозаика»</w:t>
      </w:r>
    </w:p>
    <w:p w:rsidR="00E853C2" w:rsidRPr="00E853C2" w:rsidRDefault="00E853C2" w:rsidP="00E85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br w:type="page"/>
      </w:r>
    </w:p>
    <w:p w:rsidR="00E853C2" w:rsidRPr="00E853C2" w:rsidRDefault="00E853C2" w:rsidP="00E853C2">
      <w:pPr>
        <w:pStyle w:val="ac"/>
        <w:numPr>
          <w:ilvl w:val="1"/>
          <w:numId w:val="4"/>
        </w:numPr>
        <w:tabs>
          <w:tab w:val="clear" w:pos="1440"/>
          <w:tab w:val="num" w:pos="-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lastRenderedPageBreak/>
        <w:t>Работа с кадрами</w:t>
      </w:r>
    </w:p>
    <w:p w:rsidR="00E853C2" w:rsidRPr="00E853C2" w:rsidRDefault="00E853C2" w:rsidP="00E853C2">
      <w:pPr>
        <w:pStyle w:val="ac"/>
        <w:numPr>
          <w:ilvl w:val="1"/>
          <w:numId w:val="26"/>
        </w:numPr>
        <w:tabs>
          <w:tab w:val="num" w:pos="-14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Аттестация педагогических кадров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75"/>
        <w:gridCol w:w="2552"/>
        <w:gridCol w:w="2268"/>
        <w:gridCol w:w="2842"/>
        <w:gridCol w:w="2085"/>
      </w:tblGrid>
      <w:tr w:rsidR="00E853C2" w:rsidRPr="00E853C2" w:rsidTr="00027567">
        <w:tc>
          <w:tcPr>
            <w:tcW w:w="67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42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853C2" w:rsidRPr="00E853C2" w:rsidTr="00027567">
        <w:tc>
          <w:tcPr>
            <w:tcW w:w="67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Буряк А.А.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42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Производственные собрания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41"/>
        <w:gridCol w:w="6513"/>
        <w:gridCol w:w="1559"/>
        <w:gridCol w:w="1809"/>
      </w:tblGrid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1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деятельности ДОУ на новый учебный год» Цель:  Координация действий по улучшению условий образовательного процесса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Основные направления работы на новый учебный год.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Принятие локальных актов ДОУ.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55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 ДОУ, председатель профкома</w:t>
            </w: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«Итоги хода выполнения колдоговора между администрацией и трудовым коллективом» Цель: Координация действий совершенствование условий для осуществления деятельности ДОУ.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Выполнение Коллективного договора.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Составление графиков отпусков на 2015 год.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Подготовка к проведению новогодних утренников.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4. Инструктаж по противопожарной безопасности.</w:t>
            </w:r>
          </w:p>
        </w:tc>
        <w:tc>
          <w:tcPr>
            <w:tcW w:w="155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 ДОУ, председатель профкома, завхоз</w:t>
            </w: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«О подготовке ДОУ к летнему периоду, новому учебному году» Цель: соблюдение требований законодательных и нормативных актов, правил техники безопасности.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О подготовке к летней оздоровительной работе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Обеспечение безопасности жизнедеятельности воспитанников в летний период.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О подготовке к новому учебному году, проведении ремонтных работ</w:t>
            </w:r>
          </w:p>
        </w:tc>
        <w:tc>
          <w:tcPr>
            <w:tcW w:w="155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 ДОУ, председатель профкома, завхоз</w:t>
            </w:r>
          </w:p>
        </w:tc>
      </w:tr>
    </w:tbl>
    <w:p w:rsidR="00E853C2" w:rsidRPr="00E853C2" w:rsidRDefault="00E853C2" w:rsidP="00E85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Инструктажи, охрана труда</w:t>
      </w:r>
    </w:p>
    <w:tbl>
      <w:tblPr>
        <w:tblStyle w:val="ae"/>
        <w:tblW w:w="0" w:type="auto"/>
        <w:tblLook w:val="04A0"/>
      </w:tblPr>
      <w:tblGrid>
        <w:gridCol w:w="534"/>
        <w:gridCol w:w="7"/>
        <w:gridCol w:w="5804"/>
        <w:gridCol w:w="1134"/>
        <w:gridCol w:w="2943"/>
      </w:tblGrid>
      <w:tr w:rsidR="00E853C2" w:rsidRPr="00E853C2" w:rsidTr="00027567">
        <w:tc>
          <w:tcPr>
            <w:tcW w:w="541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Проведение текущих инструктажей по ОТ, ТБ и охране жизни и здоровья детей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заведующий, завхоз, председатель ПК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Рейд комиссии по охране труда.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заведующий, завхоз, председатель ПК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пожарной безопасности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поведению в чрезвычайных ситуациях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заведующий, завхоз, председатель ПК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 «О соблюдении требований инструкции по охране жизни и здоровья детей в летний период».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E853C2" w:rsidRPr="00E853C2" w:rsidRDefault="00E853C2" w:rsidP="00E85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Консультации с младшим обслуживающим персоналом</w:t>
      </w:r>
    </w:p>
    <w:tbl>
      <w:tblPr>
        <w:tblStyle w:val="ae"/>
        <w:tblW w:w="0" w:type="auto"/>
        <w:tblLook w:val="04A0"/>
      </w:tblPr>
      <w:tblGrid>
        <w:gridCol w:w="534"/>
        <w:gridCol w:w="7"/>
        <w:gridCol w:w="6230"/>
        <w:gridCol w:w="1417"/>
        <w:gridCol w:w="2234"/>
      </w:tblGrid>
      <w:tr w:rsidR="00E853C2" w:rsidRPr="00E853C2" w:rsidTr="00027567">
        <w:tc>
          <w:tcPr>
            <w:tcW w:w="541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0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541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 в образовательном процессе.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«Школа младшего воспитателя: Влияние взрослого на речевое развитие ребенка» Цель: повышение уровня коммуникативной компетенции младших воспитателей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гриппа и ОРВИ.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«Школа младшего воспитателя: Культура поведения за столом» Цель: повышение уровня коммуникативной компетенции младших воспитателей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с детьми в зимний период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Соблюдение графиков проветривания и кварцевания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«Школа младшего воспитателя: Формирование позитивных установок к различным видам труда» Цель: повышение уровня коммуникативной компетенции младших воспитателей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 подготовке к летней оздоровительной работе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E853C2" w:rsidRPr="00E853C2" w:rsidTr="00027567">
        <w:tc>
          <w:tcPr>
            <w:tcW w:w="5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Обеспечение питьевого режима в летний период</w:t>
            </w:r>
          </w:p>
        </w:tc>
        <w:tc>
          <w:tcPr>
            <w:tcW w:w="141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E853C2" w:rsidRPr="00E853C2" w:rsidRDefault="00E853C2" w:rsidP="00E85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E853C2" w:rsidRPr="00E853C2" w:rsidRDefault="00E853C2" w:rsidP="00E853C2">
      <w:pPr>
        <w:pStyle w:val="ac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Педсоветы, подготовка к педсоветам</w:t>
      </w:r>
    </w:p>
    <w:tbl>
      <w:tblPr>
        <w:tblStyle w:val="ae"/>
        <w:tblW w:w="10774" w:type="dxa"/>
        <w:tblInd w:w="-176" w:type="dxa"/>
        <w:tblLayout w:type="fixed"/>
        <w:tblLook w:val="04A0"/>
      </w:tblPr>
      <w:tblGrid>
        <w:gridCol w:w="541"/>
        <w:gridCol w:w="7114"/>
        <w:gridCol w:w="1134"/>
        <w:gridCol w:w="1985"/>
      </w:tblGrid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«Установочный». Цель: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 летний оздоровительный период, утверждение плана работы ДОУ на новый учебный год.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за летне-оздоровительный период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Ознакомление педагогического коллектива с годовым планом на 2015-2016 уч. г.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Утверждение планов и графиков работы педагогов и специалистов ДОУ.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педсовету: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Изучение задач ООП ДОО по всем направлениям развития ребенка.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Подготовка и оформление документации в группах.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Отчет о летней оздоровительной работе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4. Составление планов образовательной деятельности педагогов и специалистов.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5. Составление графиков работы специалистов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«Формирование речевого развития детей в соответствии с ФГОС  ДО».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педагогов об особенностях и условиях развития речи детей в ДОУ в соответствии с ФГОС ДО.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«Основные направления работы по формированию речи детей в условиях ДОУ»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Результаты тематического контроля «Информационно-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результативность психолого-педагогической работы по освоению ОО «Речевое развитие»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Эстафета педагогического опыта.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4. Обсуждение проекта решения педсовета.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ПОДГОТОВКА К ПЕДСОВЕТУ: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Тематический контроль</w:t>
            </w: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«Эффективность проводимой в ДОУ работы по созданию условий для освоения образовательной области «Речевое развитие»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10774" w:type="dxa"/>
            <w:gridSpan w:val="4"/>
            <w:vAlign w:val="center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Семинары, педчасы, мастер-классы: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«Образовательная область «Речевое развитие»:</w:t>
            </w:r>
          </w:p>
          <w:p w:rsidR="00E853C2" w:rsidRPr="00E853C2" w:rsidRDefault="00E853C2" w:rsidP="00E853C2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Задачи речевого развития детей в соответствии с возрастными особенностями.</w:t>
            </w:r>
          </w:p>
          <w:p w:rsidR="00E853C2" w:rsidRPr="00E853C2" w:rsidRDefault="00E853C2" w:rsidP="00E853C2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Основные методы осуществления задач.</w:t>
            </w:r>
          </w:p>
          <w:p w:rsidR="00E853C2" w:rsidRPr="00E853C2" w:rsidRDefault="00E853C2" w:rsidP="00E853C2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Интеграция ОО «Речевое развитие с другими ОО».</w:t>
            </w:r>
          </w:p>
          <w:p w:rsidR="00E853C2" w:rsidRPr="00E853C2" w:rsidRDefault="00E853C2" w:rsidP="00E853C2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Организация РПП</w:t>
            </w:r>
            <w:r w:rsidRPr="00E85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 по речевому развитию детей</w:t>
            </w:r>
          </w:p>
          <w:p w:rsidR="00E853C2" w:rsidRPr="00E853C2" w:rsidRDefault="00E853C2" w:rsidP="00E853C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Буряк А.А.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Кожинова С.Н.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Смирнова В.Н.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Бакшаева Н.В.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проектов при организации речевого развития дошкольников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Дождикова Н.Б.</w:t>
            </w: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Мини-музей книги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Бахтина Н.М.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Открытые просмотры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НОД по развитию речи во 2 младшей группе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НОД по знакомству с буквами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НОД по обучению грамоте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Дождикова Н.Б.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Кожинова С.Н.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Бакшаева Н.В.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«Обеспечение развития навыков социально-коммуникативного поведения детей в условиях ДОУ».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работу учреждения по социально-коммуникативному развитию детей, стимулировать потребность в познании методологических основ ознакомления с социальной действительностью дошкольников.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предыдущего педсовета: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- нестандартное оборудование для психофизического развития детей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- выставка проектов «Огород на окне»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«Влияние сюжетно-ролевых, подвижных, театрализованных, дидактических игр на усвоение норм и ценностей, принятых в обществе детьми дошкольного возраста».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Результаты тематического контроля «Состояние воспитательно-образовательной работы по социально-коммуникативному развитию детей разных возрастных групп».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4. Обсуждение проекта решения педсовета.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ПЕДСОВЕТУ: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Тематический контроль</w:t>
            </w: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 для социаль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но-коммуникативного развития дош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кольников»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Семинары, педчасы, мастер-классы: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Педчас: «Образовательная область «Социально-коммуникативное развитие детей» - целевые ориентиры в разных возрастных группах».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«Приобщение к общепринятым нормам и правилам взаимоотношения со сверстниками и взрослыми»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Открытые просмотры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«Богатырская наша сила»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«Весенние встречи»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педагогический совет «Реализация основных задач работы учреждения»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выполнения годового плана и ООП ДО.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Анализ работы ДОУ за  2013- 2014 учебный год,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 выполнении задач  годового плана;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Отчет по уровню готовности выпускников к школе;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Творческие  отчеты  воспитателей и педагогов-специалистов; 4.Организация и осуществление физкультурно-оздоровительной работы за год, анализ заболеваемости.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5. Утверждение плана работы на летний период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Бакшаева Н.В.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Инструктор ФК, медсестра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53C2" w:rsidRPr="00E853C2" w:rsidTr="00027567">
        <w:tc>
          <w:tcPr>
            <w:tcW w:w="10774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ПЕДСОВЕТУ:</w:t>
            </w:r>
          </w:p>
        </w:tc>
      </w:tr>
      <w:tr w:rsidR="00E853C2" w:rsidRPr="00E853C2" w:rsidTr="00027567">
        <w:tc>
          <w:tcPr>
            <w:tcW w:w="54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Мониторинг развития детей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Мониторинг удовлетворенности родителей работой ДОУ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Мониторинг готовности детей к школе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4. Мониторинг заболеваемости детей.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Развлекательно-досуговая деятельность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774" w:type="dxa"/>
        <w:tblInd w:w="-176" w:type="dxa"/>
        <w:tblLook w:val="04A0"/>
      </w:tblPr>
      <w:tblGrid>
        <w:gridCol w:w="568"/>
        <w:gridCol w:w="4678"/>
        <w:gridCol w:w="1984"/>
        <w:gridCol w:w="1276"/>
        <w:gridCol w:w="2268"/>
      </w:tblGrid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Средняя группа, старшая группа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Праздник «Встречаем осень»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Утренник «Новый год у ворот»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Утренник «Наши папы – защитники»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Эстафета «Вместе с папой – можем все!»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Праздник «Мама, мамочка, мамуля…»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Выпускной бал «Скоро в школу»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подготовит. гр.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Летний праздник, посвященный Дню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276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руководитель,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ФК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Смотры-конкурсы, выставки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632" w:type="dxa"/>
        <w:tblInd w:w="-176" w:type="dxa"/>
        <w:tblLayout w:type="fixed"/>
        <w:tblLook w:val="04A0"/>
      </w:tblPr>
      <w:tblGrid>
        <w:gridCol w:w="567"/>
        <w:gridCol w:w="6663"/>
        <w:gridCol w:w="1418"/>
        <w:gridCol w:w="1984"/>
      </w:tblGrid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«Золотая волшебница осень»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по ПДД «Правила дорожные знай, выполняй, не нарушай!»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Фотовыставка «Я и мамочка моя!»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Выставка «Мастерская Деда Мороза»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Конкурс «Оформление центров речевого развития детей»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Конкурс поделок из снега «Парад снеговиков»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Выставка проектов «Огород на окне»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«Дорога в космос»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Цветочный город»  (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клумб, прогулочных участков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Оздоровительно – профилактическая работа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632" w:type="dxa"/>
        <w:tblInd w:w="-176" w:type="dxa"/>
        <w:tblLayout w:type="fixed"/>
        <w:tblLook w:val="04A0"/>
      </w:tblPr>
      <w:tblGrid>
        <w:gridCol w:w="568"/>
        <w:gridCol w:w="6662"/>
        <w:gridCol w:w="1559"/>
        <w:gridCol w:w="1843"/>
      </w:tblGrid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10632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Общегигиенические мероприятия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853C2" w:rsidRPr="00E853C2" w:rsidRDefault="00E853C2" w:rsidP="00E853C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1.Проветривание по режиму.</w:t>
            </w:r>
          </w:p>
          <w:p w:rsidR="00E853C2" w:rsidRPr="00E853C2" w:rsidRDefault="00E853C2" w:rsidP="00E8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2.Влажная уборка.</w:t>
            </w:r>
          </w:p>
          <w:p w:rsidR="00E853C2" w:rsidRPr="00E853C2" w:rsidRDefault="00E853C2" w:rsidP="00E8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мытью посуды в соответствии с СанПиН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53C2" w:rsidRPr="00E853C2" w:rsidRDefault="00E853C2" w:rsidP="00E8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личной гигиены детьми и сотрудниками.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5.Соблюдение разобщённости групп.</w:t>
            </w:r>
          </w:p>
        </w:tc>
        <w:tc>
          <w:tcPr>
            <w:tcW w:w="155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53C2" w:rsidRPr="00E853C2" w:rsidTr="00027567">
        <w:tc>
          <w:tcPr>
            <w:tcW w:w="10632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Закаливание детей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853C2" w:rsidRPr="00E853C2" w:rsidRDefault="00E853C2" w:rsidP="00E853C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1.Воздушные и водные процедуры: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а) воздушное закаливание;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б) обширное умывание;</w:t>
            </w:r>
          </w:p>
          <w:p w:rsidR="00E853C2" w:rsidRPr="00E853C2" w:rsidRDefault="00E853C2" w:rsidP="00E8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в) хождение после сна по массажным дорожкам</w:t>
            </w:r>
          </w:p>
          <w:p w:rsidR="00E853C2" w:rsidRPr="00E853C2" w:rsidRDefault="00E853C2" w:rsidP="00E8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2.Поддержание температурного режима в групповых комнатах.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3.Приём детей на воздухе.</w:t>
            </w:r>
          </w:p>
        </w:tc>
        <w:tc>
          <w:tcPr>
            <w:tcW w:w="155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53C2" w:rsidRPr="00E853C2" w:rsidTr="00027567">
        <w:tc>
          <w:tcPr>
            <w:tcW w:w="10632" w:type="dxa"/>
            <w:gridSpan w:val="4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bCs/>
                <w:i/>
                <w:spacing w:val="10"/>
                <w:sz w:val="24"/>
                <w:szCs w:val="24"/>
              </w:rPr>
              <w:t>Профилактические мероприятия</w:t>
            </w:r>
          </w:p>
        </w:tc>
      </w:tr>
      <w:tr w:rsidR="00E853C2" w:rsidRPr="00E853C2" w:rsidTr="00027567">
        <w:tc>
          <w:tcPr>
            <w:tcW w:w="5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прививки и Р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манту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3. Лабораторные обследования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4. Антропометрические измерения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5. Наблюдения педиатра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6. Полноценное сбалансированное питание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7. Консультации педагогов и родителей по запросам</w:t>
            </w:r>
          </w:p>
        </w:tc>
        <w:tc>
          <w:tcPr>
            <w:tcW w:w="155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 работы медкабинета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843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Контроль, руководство</w:t>
      </w: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4"/>
        <w:gridCol w:w="2050"/>
        <w:gridCol w:w="9"/>
      </w:tblGrid>
      <w:tr w:rsidR="00E853C2" w:rsidRPr="00E853C2" w:rsidTr="00027567">
        <w:trPr>
          <w:gridAfter w:val="1"/>
          <w:wAfter w:w="9" w:type="dxa"/>
        </w:trPr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Тематический контроль</w:t>
            </w:r>
          </w:p>
        </w:tc>
        <w:tc>
          <w:tcPr>
            <w:tcW w:w="2050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hd w:val="clear" w:color="auto" w:fill="FFFFFF"/>
              <w:tabs>
                <w:tab w:val="left" w:pos="180"/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«Эффективность проводимой в ДОУ работы по созданию условий для освоения образовательной области «Речевое развитие»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hd w:val="clear" w:color="auto" w:fill="FFFFFF"/>
              <w:tabs>
                <w:tab w:val="left" w:pos="180"/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 «Создание условий  для социаль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коммуникативного развития дош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кольников»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E853C2" w:rsidRPr="00E853C2" w:rsidTr="00027567">
        <w:trPr>
          <w:gridAfter w:val="1"/>
          <w:wAfter w:w="9" w:type="dxa"/>
        </w:trPr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050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воспитательно-образовательной работы во всех возрастных группах ДОУ (использование деятельностного подхода, игровой технологии)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вновь прибывших детей в 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игровой деятельности дошкольников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трудовой дисциплины работников согласно правилам внутреннего трудового распорядка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по темам самообразования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по формированию у дошкольников знаний по ПДД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ежеквартально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развитию двигательной активности детей в течение дня в  младших и средних группах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 специалистов коррекционного профиля.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февраль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педагогов по реализации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вариативной части ООП ДОО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валеологического воспитания детей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, малыш»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материально-технической базы М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ДОУ, сохранность имущества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карантинных мероприятий по гриппу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утренней гимнастики и упражнений после дневного сна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работы с детьми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и подвижных игр в режиме дня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проведению итоговой диагностики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учреждения к летне-оздоровительному сезону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организованной образовательной деятельности с детьми (НОД), образовательной деятельности в режимных моментах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Соблюдение режима дня, режима двигательной активности. Организация подвижных игр на прогуле.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культурно-гигиенических навыков. Культура приема пищи. Соблюдение режима питания.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53C2" w:rsidRPr="00E853C2" w:rsidTr="00027567">
        <w:tc>
          <w:tcPr>
            <w:tcW w:w="9803" w:type="dxa"/>
            <w:gridSpan w:val="3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Персональный контроль</w:t>
            </w:r>
          </w:p>
        </w:tc>
      </w:tr>
      <w:tr w:rsidR="00E853C2" w:rsidRPr="00E853C2" w:rsidTr="00027567">
        <w:tc>
          <w:tcPr>
            <w:tcW w:w="7744" w:type="dxa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с детьми молодых специалистов ДОУ</w:t>
            </w:r>
          </w:p>
        </w:tc>
        <w:tc>
          <w:tcPr>
            <w:tcW w:w="2059" w:type="dxa"/>
            <w:gridSpan w:val="2"/>
          </w:tcPr>
          <w:p w:rsidR="00E853C2" w:rsidRPr="00E853C2" w:rsidRDefault="00E853C2" w:rsidP="00E8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53C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853C2" w:rsidRPr="00E853C2" w:rsidRDefault="00E853C2" w:rsidP="00E853C2">
      <w:pPr>
        <w:pStyle w:val="ac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родителями, социумом</w:t>
      </w:r>
    </w:p>
    <w:p w:rsidR="00E853C2" w:rsidRPr="00E853C2" w:rsidRDefault="00E853C2" w:rsidP="00E853C2">
      <w:pPr>
        <w:pStyle w:val="ac"/>
        <w:numPr>
          <w:ilvl w:val="1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Информационно-педагогическое просвещение родителей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3C2">
        <w:rPr>
          <w:rFonts w:ascii="Times New Roman" w:hAnsi="Times New Roman" w:cs="Times New Roman"/>
          <w:b/>
          <w:i/>
          <w:sz w:val="24"/>
          <w:szCs w:val="24"/>
        </w:rPr>
        <w:t>Цель: Оказание родителям практической помощи в повышении эффективности воспитания и развития ребенка.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490" w:type="dxa"/>
        <w:tblInd w:w="-176" w:type="dxa"/>
        <w:tblLayout w:type="fixed"/>
        <w:tblLook w:val="04A0"/>
      </w:tblPr>
      <w:tblGrid>
        <w:gridCol w:w="6947"/>
        <w:gridCol w:w="1274"/>
        <w:gridCol w:w="2269"/>
      </w:tblGrid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Оформление уголка для родителей.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с администрацией ДОУ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Анкетирование родителей «Ваше мнение о работе ДОУ»;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4. Анализ семей по социальным группам;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5. Групповые родительские собрания;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6. Общее родительское собрание </w:t>
            </w:r>
            <w:r w:rsidRPr="00E853C2">
              <w:rPr>
                <w:rFonts w:ascii="Times New Roman" w:hAnsi="Times New Roman" w:cs="Times New Roman"/>
                <w:bCs/>
                <w:sz w:val="24"/>
                <w:szCs w:val="24"/>
              </w:rPr>
              <w:t>«Перспективы развития системы дошкольного образования в рамках ФГОС»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инспектор ОПД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853C2" w:rsidRPr="00E853C2" w:rsidTr="00027567">
        <w:trPr>
          <w:trHeight w:val="309"/>
        </w:trPr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1.Заседание Совета ДОУ №1;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Составление индивидуального маршрута сопровождения неблагополучных семей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Консультации в родительских уголках по теме «Беседы с родителями о формировании основ безопасного поведения детей на дороге»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инспектор ОПД, 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Индивидуальные рекомендации для родителей, испытывающих трудности в воспитании ребенка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Консультация родителей  по организации дополнительного питания в семье.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Оформление папки-передвижки «Ознакомление родителей с Конвенцией о правах ребёнка»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инспектор ОПД</w:t>
            </w:r>
          </w:p>
        </w:tc>
      </w:tr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Беседа с родителями «Культура поведения родителей и детей на празднике»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Заседание Совета ДОУ № 2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Оформление папки-передвижки «Радость от занятий физической культурой»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Семинар для родителей подготовительной группы «Семья в преддверии школьной жизни»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 Коррекция работы с неблагополучными семьями.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инспектор ОПД</w:t>
            </w:r>
          </w:p>
        </w:tc>
      </w:tr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Беседа музыкального руководителя  с родителями одаренных детей, рекомендации по развитию одаренности ребенка.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«Детский травматизм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 - как предотвратить?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Оформление для родителей ширм, папок – передвижек «Виды и особенности детского труда»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Буклет «Что такое ФГОС?»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3. Родительские собрания по плану педагогов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1. Анкетирование родителей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«Удовлетворенность детским садом. Пожелания родителей на следующий год».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«Опасные предметы или не оставляйте ребенка дома одного»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694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1. Итоговое общее родительское собрание «Вот и стали мы на год взрослей»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2. Выпуск буклета «Солнце, воздух и вода – наши лучшие друзья»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 Итоговое заседание Совета ДОУ № 4</w:t>
            </w:r>
          </w:p>
        </w:tc>
        <w:tc>
          <w:tcPr>
            <w:tcW w:w="127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 детей и родителей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1057" w:type="dxa"/>
        <w:tblInd w:w="-459" w:type="dxa"/>
        <w:tblLayout w:type="fixed"/>
        <w:tblLook w:val="04A0"/>
      </w:tblPr>
      <w:tblGrid>
        <w:gridCol w:w="567"/>
        <w:gridCol w:w="7371"/>
        <w:gridCol w:w="1134"/>
        <w:gridCol w:w="1985"/>
      </w:tblGrid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Подготовка работ на выставку «Золотая волшебница Осень»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мини-музея книги в группе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фотовыставки «Я и мамочка моя!»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Выставка «Мастерская Деда Мороза»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Привлечение к изготовлению костюмов для новогодних праздников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Участие в зимнем спортивном празднике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Привлечение к строительству поделок из снега «Парад снеговиков»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Помощь в разработке проекта «Огород на окне»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Подготовка работ на выставку «Дорога в космос»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Цветочный город»  (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клумб, прогулочных участков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pStyle w:val="ac"/>
        <w:numPr>
          <w:ilvl w:val="1"/>
          <w:numId w:val="26"/>
        </w:num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E853C2">
        <w:rPr>
          <w:rFonts w:ascii="Times New Roman" w:hAnsi="Times New Roman" w:cs="Times New Roman"/>
          <w:sz w:val="24"/>
          <w:szCs w:val="24"/>
        </w:rPr>
        <w:t>Взаимодействие с социумом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1057" w:type="dxa"/>
        <w:tblInd w:w="-459" w:type="dxa"/>
        <w:tblLayout w:type="fixed"/>
        <w:tblLook w:val="04A0"/>
      </w:tblPr>
      <w:tblGrid>
        <w:gridCol w:w="567"/>
        <w:gridCol w:w="7371"/>
        <w:gridCol w:w="1134"/>
        <w:gridCol w:w="1985"/>
      </w:tblGrid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Детская консультация: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 осмотр детей педиатром, специалистами, вакцинация детей, лабораторные исследования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 детского творчества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: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 ДДТ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дом культуры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: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 ГДК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Районная детская библиотека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: пользование книгами детского абонемента, участие в мероприятиях для детей дошкольного возраста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Связь со школой: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школ на родительских собраниях, подготовка детей к благополучной адаптации к школе.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СМИ, сеть интернет: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событий детского сада в прессе, на сайте детского сада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853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КОГКУСО «Яранский центр социальной помощи семье и детям»:</w:t>
            </w:r>
          </w:p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Межведомственное взаимодействие учреждений системы профилактики с неблагополучными семьями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Инспектор ОПД</w:t>
            </w:r>
          </w:p>
        </w:tc>
      </w:tr>
      <w:tr w:rsidR="00E853C2" w:rsidRPr="00E853C2" w:rsidTr="00027567">
        <w:tc>
          <w:tcPr>
            <w:tcW w:w="567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853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КДН и ЗП: </w:t>
            </w:r>
            <w:r w:rsidRPr="00E85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Межведомственное взаимодействие учреждений системы профилактики с неблагополучными семьями</w:t>
            </w:r>
          </w:p>
        </w:tc>
        <w:tc>
          <w:tcPr>
            <w:tcW w:w="113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Инспектор ОПД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3C2" w:rsidRPr="00E853C2" w:rsidRDefault="00E853C2" w:rsidP="00E853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3C2" w:rsidRPr="00E853C2" w:rsidRDefault="00E853C2" w:rsidP="00E853C2">
      <w:pPr>
        <w:pStyle w:val="ac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Административно-хозяйственная работа</w:t>
      </w:r>
    </w:p>
    <w:p w:rsidR="00E853C2" w:rsidRPr="00E853C2" w:rsidRDefault="00E853C2" w:rsidP="00E853C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53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853C2">
        <w:rPr>
          <w:rFonts w:ascii="Times New Roman" w:hAnsi="Times New Roman" w:cs="Times New Roman"/>
          <w:i/>
          <w:sz w:val="24"/>
          <w:szCs w:val="24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490" w:type="dxa"/>
        <w:tblInd w:w="-34" w:type="dxa"/>
        <w:tblLayout w:type="fixed"/>
        <w:tblLook w:val="04A0"/>
      </w:tblPr>
      <w:tblGrid>
        <w:gridCol w:w="1418"/>
        <w:gridCol w:w="6804"/>
        <w:gridCol w:w="2268"/>
      </w:tblGrid>
      <w:tr w:rsidR="00E853C2" w:rsidRPr="00E853C2" w:rsidTr="00027567">
        <w:tc>
          <w:tcPr>
            <w:tcW w:w="141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Анализ маркировки мебели и подбора мебели в группах ДОУ.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Заведующая, медсестра.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режима рабочего времени работников ДОУ.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Испытание спортивных снарядов в спортзале, группах и на площадках ДОУ.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Рейд по проверке санитарного состояния групп.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Комиссия по ОТ, медсестра.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Приказ и назначение ответственных по ОТ и пожарной безопасности.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– приобретение столовой посуды, постельного белья, наматрасников, медикаментов.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Проверка освещения ДОУ, работа по дополнительному освещению.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Анализ накопительной ведомости, бракеражного журнала.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Заведующая, медсестра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здания к зимнему периоду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методическую литературу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Рейд комиссии по ОТ по группам, на пищеблок.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Комиссия ОТ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Работа в ДОУ по эстетике оформления помещений.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Творческая группа, 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отпусков.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хозяйственных товаров, мягкого инвентаря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муниципальных контрактов и договоров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Заведующая, завхоз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трудовых книжек и личных дел сотрудников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Очистка крыши. Ревизия электропроводки в ДОУ.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Анализ родительской платы.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Ревизия состояния охраны труда на пищеблоке.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Комиссия  ОТ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питания по СанПиН.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Совет ДОУ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Выполнение санэпидрежима в ДОУ.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ознакомление с нормативными 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весеннему периоду</w:t>
            </w: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на 3 квартал.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Заведующая, завхоз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Работа по упорядочению номенклатуры дел.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и помещении ДОУ.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Завхоз, коллектив, Совет ДОУ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по итогам анализа питания в ДОУ.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методической литературы на 2 полугодие</w:t>
            </w: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 w:val="restart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Анализ детей по группам здоровья на конец учебного года.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ремонтных работ.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Зам.зав. по АХЧ</w:t>
            </w:r>
          </w:p>
        </w:tc>
      </w:tr>
      <w:tr w:rsidR="00E853C2" w:rsidRPr="00E853C2" w:rsidTr="00027567">
        <w:tc>
          <w:tcPr>
            <w:tcW w:w="1418" w:type="dxa"/>
            <w:vMerge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и помещений ДОУ. </w:t>
            </w:r>
            <w:r w:rsidRPr="00E853C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построек. Завоз песка.</w:t>
            </w:r>
          </w:p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C2" w:rsidRPr="00E853C2" w:rsidRDefault="00E853C2" w:rsidP="00E853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2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E853C2" w:rsidRPr="00E853C2" w:rsidRDefault="00E853C2" w:rsidP="00E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941" w:rsidRPr="00E853C2" w:rsidRDefault="00E91941" w:rsidP="00E85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1941" w:rsidRPr="00E853C2" w:rsidSect="008F0AB1">
      <w:footerReference w:type="default" r:id="rId6"/>
      <w:pgSz w:w="11906" w:h="16838"/>
      <w:pgMar w:top="709" w:right="707" w:bottom="851" w:left="993" w:header="708" w:footer="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2594"/>
      <w:docPartObj>
        <w:docPartGallery w:val="Page Numbers (Bottom of Page)"/>
        <w:docPartUnique/>
      </w:docPartObj>
    </w:sdtPr>
    <w:sdtEndPr/>
    <w:sdtContent>
      <w:p w:rsidR="0028344F" w:rsidRDefault="00E853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8344F" w:rsidRDefault="00E853C2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7A6"/>
    <w:multiLevelType w:val="hybridMultilevel"/>
    <w:tmpl w:val="71D6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2F41"/>
    <w:multiLevelType w:val="hybridMultilevel"/>
    <w:tmpl w:val="21B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D27B0"/>
    <w:multiLevelType w:val="hybridMultilevel"/>
    <w:tmpl w:val="99D614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6D71"/>
    <w:multiLevelType w:val="multilevel"/>
    <w:tmpl w:val="C7F0FB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9."/>
      <w:lvlJc w:val="left"/>
      <w:pPr>
        <w:ind w:left="2688" w:hanging="1800"/>
      </w:pPr>
    </w:lvl>
  </w:abstractNum>
  <w:abstractNum w:abstractNumId="4">
    <w:nsid w:val="257F427B"/>
    <w:multiLevelType w:val="hybridMultilevel"/>
    <w:tmpl w:val="B7E8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112F9"/>
    <w:multiLevelType w:val="hybridMultilevel"/>
    <w:tmpl w:val="C88A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1077D"/>
    <w:multiLevelType w:val="hybridMultilevel"/>
    <w:tmpl w:val="2148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F159B"/>
    <w:multiLevelType w:val="multilevel"/>
    <w:tmpl w:val="EAB4C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8">
    <w:nsid w:val="38C04C78"/>
    <w:multiLevelType w:val="hybridMultilevel"/>
    <w:tmpl w:val="7A4AE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F0F26"/>
    <w:multiLevelType w:val="multilevel"/>
    <w:tmpl w:val="3136547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>
    <w:nsid w:val="3C4B569A"/>
    <w:multiLevelType w:val="multilevel"/>
    <w:tmpl w:val="1AEA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D2D1A"/>
    <w:multiLevelType w:val="hybridMultilevel"/>
    <w:tmpl w:val="0BAAB3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C2294"/>
    <w:multiLevelType w:val="hybridMultilevel"/>
    <w:tmpl w:val="2148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211E6"/>
    <w:multiLevelType w:val="hybridMultilevel"/>
    <w:tmpl w:val="6956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D1DEF"/>
    <w:multiLevelType w:val="hybridMultilevel"/>
    <w:tmpl w:val="B276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B427A"/>
    <w:multiLevelType w:val="multilevel"/>
    <w:tmpl w:val="F8AED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160AF1"/>
    <w:multiLevelType w:val="hybridMultilevel"/>
    <w:tmpl w:val="8D34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53012"/>
    <w:multiLevelType w:val="hybridMultilevel"/>
    <w:tmpl w:val="C20CE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4146A"/>
    <w:multiLevelType w:val="hybridMultilevel"/>
    <w:tmpl w:val="B23E6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63490D"/>
    <w:multiLevelType w:val="hybridMultilevel"/>
    <w:tmpl w:val="917CDB4A"/>
    <w:lvl w:ilvl="0" w:tplc="69B85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A102A"/>
    <w:multiLevelType w:val="hybridMultilevel"/>
    <w:tmpl w:val="86C01B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9C187A"/>
    <w:multiLevelType w:val="hybridMultilevel"/>
    <w:tmpl w:val="7A4AE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17ECD"/>
    <w:multiLevelType w:val="hybridMultilevel"/>
    <w:tmpl w:val="B0BA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331CD"/>
    <w:multiLevelType w:val="hybridMultilevel"/>
    <w:tmpl w:val="CCBE17A8"/>
    <w:lvl w:ilvl="0" w:tplc="FCA6056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C470C5"/>
    <w:multiLevelType w:val="hybridMultilevel"/>
    <w:tmpl w:val="21B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EE76D7"/>
    <w:multiLevelType w:val="hybridMultilevel"/>
    <w:tmpl w:val="EDA806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B481B"/>
    <w:multiLevelType w:val="hybridMultilevel"/>
    <w:tmpl w:val="BE4A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E06C5C"/>
    <w:multiLevelType w:val="multilevel"/>
    <w:tmpl w:val="C7F0FB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9."/>
      <w:lvlJc w:val="left"/>
      <w:pPr>
        <w:ind w:left="2688" w:hanging="180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  <w:num w:numId="23">
    <w:abstractNumId w:val="16"/>
  </w:num>
  <w:num w:numId="24">
    <w:abstractNumId w:val="22"/>
  </w:num>
  <w:num w:numId="25">
    <w:abstractNumId w:val="0"/>
  </w:num>
  <w:num w:numId="26">
    <w:abstractNumId w:val="15"/>
  </w:num>
  <w:num w:numId="27">
    <w:abstractNumId w:val="21"/>
  </w:num>
  <w:num w:numId="28">
    <w:abstractNumId w:val="27"/>
  </w:num>
  <w:num w:numId="29">
    <w:abstractNumId w:val="14"/>
  </w:num>
  <w:num w:numId="30">
    <w:abstractNumId w:val="1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E853C2"/>
    <w:rsid w:val="000A0211"/>
    <w:rsid w:val="0037557B"/>
    <w:rsid w:val="005C5B53"/>
    <w:rsid w:val="00A97178"/>
    <w:rsid w:val="00C311ED"/>
    <w:rsid w:val="00E47F71"/>
    <w:rsid w:val="00E853C2"/>
    <w:rsid w:val="00E91941"/>
    <w:rsid w:val="00E953C9"/>
    <w:rsid w:val="00F2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53C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853C2"/>
    <w:rPr>
      <w:rFonts w:eastAsia="Times New Roman"/>
      <w:b/>
      <w:i/>
      <w:iCs/>
      <w:sz w:val="28"/>
      <w:lang w:eastAsia="ru-RU"/>
    </w:rPr>
  </w:style>
  <w:style w:type="paragraph" w:styleId="a3">
    <w:name w:val="Normal (Web)"/>
    <w:basedOn w:val="a"/>
    <w:unhideWhenUsed/>
    <w:rsid w:val="00E8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E8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E853C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E8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3C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3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853C2"/>
    <w:rPr>
      <w:rFonts w:asciiTheme="minorHAnsi" w:hAnsiTheme="minorHAnsi" w:cstheme="minorBidi"/>
      <w:sz w:val="22"/>
      <w:szCs w:val="22"/>
    </w:rPr>
  </w:style>
  <w:style w:type="paragraph" w:styleId="ab">
    <w:name w:val="No Spacing"/>
    <w:link w:val="aa"/>
    <w:uiPriority w:val="1"/>
    <w:qFormat/>
    <w:rsid w:val="00E853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E853C2"/>
    <w:pPr>
      <w:ind w:left="720"/>
      <w:contextualSpacing/>
    </w:pPr>
  </w:style>
  <w:style w:type="paragraph" w:customStyle="1" w:styleId="msonospacing0">
    <w:name w:val="msonospacing"/>
    <w:basedOn w:val="a"/>
    <w:rsid w:val="00E8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тиль"/>
    <w:rsid w:val="00E853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853C2"/>
  </w:style>
  <w:style w:type="table" w:styleId="ae">
    <w:name w:val="Table Grid"/>
    <w:basedOn w:val="a1"/>
    <w:uiPriority w:val="59"/>
    <w:rsid w:val="00E853C2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E853C2"/>
    <w:rPr>
      <w:b/>
      <w:bCs/>
    </w:rPr>
  </w:style>
  <w:style w:type="paragraph" w:customStyle="1" w:styleId="Default">
    <w:name w:val="Default"/>
    <w:rsid w:val="00E853C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8288</Words>
  <Characters>47242</Characters>
  <Application>Microsoft Office Word</Application>
  <DocSecurity>0</DocSecurity>
  <Lines>393</Lines>
  <Paragraphs>110</Paragraphs>
  <ScaleCrop>false</ScaleCrop>
  <Company>SPecialiST RePack</Company>
  <LinksUpToDate>false</LinksUpToDate>
  <CharactersWithSpaces>55420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2015-09-11T08:25:00Z</dcterms:created>
  <dcterms:modified xsi:type="dcterms:W3CDTF">2015-09-11T08:30:00Z</dcterms:modified>
</cp:coreProperties>
</file>